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1603F" w14:textId="77777777" w:rsidR="007609FF" w:rsidRDefault="00313498">
      <w:pPr>
        <w:pStyle w:val="Title"/>
      </w:pPr>
      <w:r>
        <w:rPr>
          <w:noProof/>
        </w:rPr>
        <mc:AlternateContent>
          <mc:Choice Requires="wps">
            <w:drawing>
              <wp:anchor distT="0" distB="0" distL="114300" distR="114300" simplePos="0" relativeHeight="251657728" behindDoc="0" locked="0" layoutInCell="0" allowOverlap="1" wp14:anchorId="3776158C" wp14:editId="48256A75">
                <wp:simplePos x="0" y="0"/>
                <wp:positionH relativeFrom="column">
                  <wp:posOffset>411480</wp:posOffset>
                </wp:positionH>
                <wp:positionV relativeFrom="paragraph">
                  <wp:posOffset>274320</wp:posOffset>
                </wp:positionV>
                <wp:extent cx="822960" cy="731520"/>
                <wp:effectExtent l="0" t="0" r="0" b="0"/>
                <wp:wrapNone/>
                <wp:docPr id="3" name="AutoShap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731520"/>
                        </a:xfrm>
                        <a:prstGeom prst="star4">
                          <a:avLst>
                            <a:gd name="adj" fmla="val 12500"/>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AutoShape 232" o:spid="_x0000_s1026" type="#_x0000_t187" style="position:absolute;margin-left:32.4pt;margin-top:21.6pt;width:64.8pt;height:57.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" o:allowincell="f" fillcolor="#cff" stroked="f"/>
            </w:pict>
          </mc:Fallback>
        </mc:AlternateContent>
      </w:r>
      <w:r>
        <w:rPr>
          <w:noProof/>
        </w:rPr>
        <mc:AlternateContent>
          <mc:Choice Requires="wps">
            <w:drawing>
              <wp:anchor distT="0" distB="0" distL="114300" distR="114300" simplePos="0" relativeHeight="251656704" behindDoc="0" locked="0" layoutInCell="0" allowOverlap="1" wp14:anchorId="5E71F919" wp14:editId="556E11D1">
                <wp:simplePos x="0" y="0"/>
                <wp:positionH relativeFrom="column">
                  <wp:posOffset>137160</wp:posOffset>
                </wp:positionH>
                <wp:positionV relativeFrom="paragraph">
                  <wp:posOffset>-91440</wp:posOffset>
                </wp:positionV>
                <wp:extent cx="1280160" cy="1371600"/>
                <wp:effectExtent l="0" t="0" r="0" b="0"/>
                <wp:wrapNone/>
                <wp:docPr id="2"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1371600"/>
                        </a:xfrm>
                        <a:prstGeom prst="rect">
                          <a:avLst/>
                        </a:prstGeom>
                        <a:solidFill>
                          <a:srgbClr val="FFFFFF"/>
                        </a:solidFill>
                        <a:ln w="9525">
                          <a:solidFill>
                            <a:srgbClr val="000000"/>
                          </a:solidFill>
                          <a:miter lim="800000"/>
                          <a:headEnd/>
                          <a:tailEnd/>
                        </a:ln>
                      </wps:spPr>
                      <wps:txbx>
                        <w:txbxContent>
                          <w:p w14:paraId="71C6A277" w14:textId="77777777" w:rsidR="00D01187" w:rsidRDefault="00D01187">
                            <w:r>
                              <w:t xml:space="preserve">Place </w:t>
                            </w:r>
                            <w:proofErr w:type="gramStart"/>
                            <w:r>
                              <w:t>Company  Logo</w:t>
                            </w:r>
                            <w:proofErr w:type="gramEnd"/>
                            <w:r>
                              <w:t xml:space="preserve">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0" o:spid="_x0000_s1026" style="position:absolute;left:0;text-align:left;margin-left:10.8pt;margin-top:-7.15pt;width:100.8pt;height:1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" o:allowincell="f">
                <v:textbox>
                  <w:txbxContent>
                    <w:p w14:paraId="71C6A277" w14:textId="77777777" w:rsidR="00D01187" w:rsidRDefault="00D01187">
                      <w:r>
                        <w:t xml:space="preserve">Place </w:t>
                      </w:r>
                      <w:proofErr w:type="gramStart"/>
                      <w:r>
                        <w:t>Company  Logo</w:t>
                      </w:r>
                      <w:proofErr w:type="gramEnd"/>
                      <w:r>
                        <w:t xml:space="preserve"> here</w:t>
                      </w:r>
                    </w:p>
                  </w:txbxContent>
                </v:textbox>
              </v:rect>
            </w:pict>
          </mc:Fallback>
        </mc:AlternateContent>
      </w:r>
    </w:p>
    <w:p w14:paraId="02660FC1" w14:textId="77777777" w:rsidR="007609FF" w:rsidRDefault="00313498">
      <w:pPr>
        <w:pStyle w:val="Title"/>
      </w:pPr>
      <w:r>
        <w:rPr>
          <w:noProof/>
        </w:rPr>
        <mc:AlternateContent>
          <mc:Choice Requires="wps">
            <w:drawing>
              <wp:anchor distT="0" distB="0" distL="114300" distR="114300" simplePos="0" relativeHeight="251658752" behindDoc="0" locked="0" layoutInCell="0" allowOverlap="1" wp14:anchorId="7AAE61AE" wp14:editId="0EE6397D">
                <wp:simplePos x="0" y="0"/>
                <wp:positionH relativeFrom="column">
                  <wp:posOffset>228600</wp:posOffset>
                </wp:positionH>
                <wp:positionV relativeFrom="paragraph">
                  <wp:posOffset>121920</wp:posOffset>
                </wp:positionV>
                <wp:extent cx="640080" cy="548640"/>
                <wp:effectExtent l="0" t="0" r="0" b="0"/>
                <wp:wrapNone/>
                <wp:docPr id="1" name="AutoShap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548640"/>
                        </a:xfrm>
                        <a:prstGeom prst="star5">
                          <a:avLst/>
                        </a:prstGeom>
                        <a:solidFill>
                          <a:srgbClr val="FF99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3" o:spid="_x0000_s1026" style="position:absolute;margin-left:18pt;margin-top:9.6pt;width:50.4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0080,5486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" o:allowincell="f" path="m1,209561l244490,209563,320040,,395590,209563,640079,209561,442282,339077,517835,548639,320040,419121,122245,548639,197798,339077,1,209561xe" fillcolor="#f90" stroked="f">
                <v:fill opacity="32896f"/>
                <v:stroke joinstyle="miter"/>
                <v:path o:connecttype="custom" o:connectlocs="1,209561;244490,209563;320040,0;395590,209563;640079,209561;442282,339077;517835,548639;320040,419121;122245,548639;197798,339077;1,209561" o:connectangles="0,0,0,0,0,0,0,0,0,0,0"/>
              </v:shape>
            </w:pict>
          </mc:Fallback>
        </mc:AlternateContent>
      </w:r>
    </w:p>
    <w:p w14:paraId="207721CD" w14:textId="77777777" w:rsidR="007609FF" w:rsidRDefault="007609FF">
      <w:pPr>
        <w:pStyle w:val="Title"/>
        <w:outlineLvl w:val="0"/>
      </w:pPr>
      <w:r>
        <w:t>Organization Name</w:t>
      </w:r>
    </w:p>
    <w:p w14:paraId="15588248" w14:textId="77777777" w:rsidR="007609FF" w:rsidRDefault="007609FF">
      <w:pPr>
        <w:pStyle w:val="Subtitle"/>
      </w:pPr>
      <w:bookmarkStart w:id="0" w:name="_Toc395510478"/>
      <w:r>
        <w:t xml:space="preserve">Organization/Division </w:t>
      </w:r>
    </w:p>
    <w:p w14:paraId="7F8AAF3D" w14:textId="77777777" w:rsidR="007609FF" w:rsidRDefault="007609FF">
      <w:pPr>
        <w:pStyle w:val="Subtitle"/>
      </w:pPr>
      <w:r>
        <w:t>Postal Address</w:t>
      </w:r>
      <w:r>
        <w:br/>
        <w:t xml:space="preserve">City, State or Province, Country </w:t>
      </w:r>
      <w:bookmarkEnd w:id="0"/>
      <w:r>
        <w:t>Postal Code</w:t>
      </w:r>
    </w:p>
    <w:p w14:paraId="0671A203" w14:textId="77777777" w:rsidR="007609FF" w:rsidRDefault="007609FF">
      <w:pPr>
        <w:pStyle w:val="Subtitle"/>
      </w:pPr>
      <w:bookmarkStart w:id="1" w:name="_Toc395510479"/>
      <w:r>
        <w:t>Telephone: +</w:t>
      </w:r>
      <w:r>
        <w:br/>
        <w:t>Facsimile: +</w:t>
      </w:r>
      <w:bookmarkEnd w:id="1"/>
    </w:p>
    <w:p w14:paraId="50610177" w14:textId="77777777" w:rsidR="007609FF" w:rsidRDefault="007609FF">
      <w:pPr>
        <w:pStyle w:val="Subtitle"/>
      </w:pPr>
    </w:p>
    <w:p w14:paraId="34820ACC" w14:textId="77777777" w:rsidR="007609FF" w:rsidRDefault="007609FF">
      <w:pPr>
        <w:pStyle w:val="Subtitle"/>
      </w:pPr>
    </w:p>
    <w:p w14:paraId="7BE50268" w14:textId="77777777" w:rsidR="007609FF" w:rsidRDefault="007609FF">
      <w:pPr>
        <w:pStyle w:val="Subtitle"/>
      </w:pPr>
    </w:p>
    <w:p w14:paraId="1B9A48DE" w14:textId="77777777" w:rsidR="007609FF" w:rsidRDefault="007609FF">
      <w:pPr>
        <w:pStyle w:val="Title"/>
        <w:outlineLvl w:val="0"/>
      </w:pPr>
      <w:r>
        <w:t xml:space="preserve">Title </w:t>
      </w:r>
    </w:p>
    <w:p w14:paraId="08EA3482" w14:textId="77777777" w:rsidR="007609FF" w:rsidRDefault="007609FF">
      <w:pPr>
        <w:pStyle w:val="Title"/>
      </w:pPr>
      <w:r>
        <w:t>Title line 2</w:t>
      </w:r>
    </w:p>
    <w:p w14:paraId="1BED1A1F" w14:textId="77777777" w:rsidR="007609FF" w:rsidRDefault="007609FF">
      <w:pPr>
        <w:pStyle w:val="Title"/>
      </w:pPr>
      <w:r>
        <w:t>Title Line 3</w:t>
      </w:r>
    </w:p>
    <w:p w14:paraId="720FE842" w14:textId="77777777" w:rsidR="007609FF" w:rsidRDefault="007609FF">
      <w:pPr>
        <w:pStyle w:val="Title"/>
      </w:pPr>
      <w:proofErr w:type="gramStart"/>
      <w:r>
        <w:t>in</w:t>
      </w:r>
      <w:proofErr w:type="gramEnd"/>
      <w:r>
        <w:t xml:space="preserve"> the </w:t>
      </w:r>
    </w:p>
    <w:p w14:paraId="674E1360" w14:textId="77777777" w:rsidR="00B17551" w:rsidRDefault="002A209A">
      <w:pPr>
        <w:pStyle w:val="Title"/>
        <w:outlineLvl w:val="0"/>
      </w:pPr>
      <w:r>
        <w:t>OGC Testbed 1</w:t>
      </w:r>
      <w:r w:rsidR="00AC1C93">
        <w:t>2</w:t>
      </w:r>
    </w:p>
    <w:p w14:paraId="394A3D31" w14:textId="77777777" w:rsidR="007609FF" w:rsidRDefault="007609FF">
      <w:pPr>
        <w:pStyle w:val="Title"/>
      </w:pPr>
    </w:p>
    <w:p w14:paraId="701A492E" w14:textId="77777777" w:rsidR="007609FF" w:rsidRDefault="007609FF">
      <w:pPr>
        <w:pStyle w:val="Title"/>
      </w:pPr>
    </w:p>
    <w:p w14:paraId="3B765562" w14:textId="77777777" w:rsidR="007609FF" w:rsidRDefault="007609FF">
      <w:pPr>
        <w:pStyle w:val="Subtitle"/>
      </w:pPr>
    </w:p>
    <w:p w14:paraId="60777C56" w14:textId="77777777" w:rsidR="00063C4A" w:rsidRDefault="00063C4A" w:rsidP="00063C4A">
      <w:pPr>
        <w:pStyle w:val="Subtitle"/>
      </w:pPr>
    </w:p>
    <w:p w14:paraId="023B016F" w14:textId="77777777" w:rsidR="00593233" w:rsidRDefault="00593233">
      <w:pPr>
        <w:pStyle w:val="Subtitle"/>
      </w:pPr>
      <w:bookmarkStart w:id="2" w:name="_GoBack"/>
      <w:bookmarkEnd w:id="2"/>
    </w:p>
    <w:p w14:paraId="2CB2AF81" w14:textId="77777777" w:rsidR="00593233" w:rsidRDefault="00593233" w:rsidP="00B17551">
      <w:pPr>
        <w:pStyle w:val="Subtitle"/>
        <w:jc w:val="left"/>
      </w:pPr>
    </w:p>
    <w:p w14:paraId="5E03B9D6" w14:textId="77777777" w:rsidR="00593233" w:rsidRDefault="00593233">
      <w:pPr>
        <w:pStyle w:val="Subtitle"/>
      </w:pPr>
    </w:p>
    <w:p w14:paraId="4FFD2CA5" w14:textId="4F36C680" w:rsidR="007609FF" w:rsidRDefault="00CC66C7" w:rsidP="00CC66C7">
      <w:pPr>
        <w:tabs>
          <w:tab w:val="right" w:pos="8640"/>
        </w:tabs>
      </w:pPr>
      <w:r>
        <w:t xml:space="preserve">Business POC </w:t>
      </w:r>
      <w:r w:rsidR="00775567">
        <w:t>n</w:t>
      </w:r>
      <w:r>
        <w:t>ame</w:t>
      </w:r>
      <w:r w:rsidR="00775567">
        <w:tab/>
        <w:t>Technical POC n</w:t>
      </w:r>
      <w:r w:rsidR="007609FF">
        <w:t>ame</w:t>
      </w:r>
    </w:p>
    <w:p w14:paraId="16CE0A1A" w14:textId="16005EE8" w:rsidR="00CC66C7" w:rsidRDefault="00CC66C7" w:rsidP="00CC66C7">
      <w:pPr>
        <w:tabs>
          <w:tab w:val="right" w:pos="8640"/>
        </w:tabs>
      </w:pPr>
      <w:r>
        <w:t>Business POC email</w:t>
      </w:r>
      <w:r>
        <w:tab/>
        <w:t>Technical POC email</w:t>
      </w:r>
    </w:p>
    <w:p w14:paraId="7966378C" w14:textId="0EF35CA9" w:rsidR="00CC66C7" w:rsidRDefault="00CC66C7" w:rsidP="00CC66C7">
      <w:pPr>
        <w:tabs>
          <w:tab w:val="right" w:pos="8640"/>
        </w:tabs>
      </w:pPr>
      <w:r>
        <w:t>Business POC phone</w:t>
      </w:r>
      <w:r>
        <w:tab/>
        <w:t>Technical POC phone</w:t>
      </w:r>
    </w:p>
    <w:p w14:paraId="638B3F55" w14:textId="25D709F2" w:rsidR="00CC66C7" w:rsidRDefault="00CC66C7" w:rsidP="00CC66C7">
      <w:pPr>
        <w:tabs>
          <w:tab w:val="right" w:pos="8640"/>
        </w:tabs>
      </w:pPr>
      <w:r>
        <w:tab/>
      </w:r>
      <w:r w:rsidR="00775567">
        <w:t xml:space="preserve">Alternate </w:t>
      </w:r>
      <w:r>
        <w:t>Technical POC Name</w:t>
      </w:r>
    </w:p>
    <w:p w14:paraId="70097B24" w14:textId="744BDD79" w:rsidR="00CC66C7" w:rsidRDefault="00CC66C7" w:rsidP="00CC66C7">
      <w:pPr>
        <w:tabs>
          <w:tab w:val="right" w:pos="8640"/>
        </w:tabs>
      </w:pPr>
      <w:r>
        <w:tab/>
      </w:r>
      <w:r w:rsidR="00775567">
        <w:t xml:space="preserve">Alternate </w:t>
      </w:r>
      <w:r>
        <w:t>Technical POC email</w:t>
      </w:r>
    </w:p>
    <w:p w14:paraId="36C5F70F" w14:textId="1D7C6039" w:rsidR="00CC66C7" w:rsidRDefault="00CC66C7" w:rsidP="00CC66C7">
      <w:pPr>
        <w:tabs>
          <w:tab w:val="right" w:pos="8640"/>
        </w:tabs>
      </w:pPr>
      <w:r>
        <w:tab/>
      </w:r>
      <w:r w:rsidR="00775567">
        <w:t xml:space="preserve">Alternate </w:t>
      </w:r>
      <w:r>
        <w:t>Technical POC phone</w:t>
      </w:r>
    </w:p>
    <w:p w14:paraId="7081362A" w14:textId="77777777" w:rsidR="003F704D" w:rsidRDefault="003F704D" w:rsidP="00622138"/>
    <w:p w14:paraId="4E023A2D" w14:textId="77777777" w:rsidR="003F704D" w:rsidRDefault="003F704D" w:rsidP="00622138">
      <w:pPr>
        <w:sectPr w:rsidR="003F704D">
          <w:footerReference w:type="default" r:id="rId8"/>
          <w:type w:val="continuous"/>
          <w:pgSz w:w="12240" w:h="15840"/>
          <w:pgMar w:top="1440" w:right="1800" w:bottom="1440" w:left="1800" w:header="720" w:footer="720" w:gutter="0"/>
          <w:cols w:space="720"/>
        </w:sectPr>
      </w:pPr>
    </w:p>
    <w:p w14:paraId="36080105" w14:textId="77777777" w:rsidR="002F5175" w:rsidRDefault="007609FF" w:rsidP="002F5175">
      <w:pPr>
        <w:rPr>
          <w:noProof/>
        </w:rPr>
      </w:pPr>
      <w:bookmarkStart w:id="3" w:name="_Toc519255496"/>
      <w:r>
        <w:rPr>
          <w:rFonts w:ascii="Arial" w:hAnsi="Arial"/>
          <w:b/>
          <w:sz w:val="28"/>
        </w:rPr>
        <w:lastRenderedPageBreak/>
        <w:t>Table Of Contents</w:t>
      </w:r>
      <w:bookmarkEnd w:id="3"/>
      <w:r w:rsidR="002F5175">
        <w:rPr>
          <w:rFonts w:ascii="Arial" w:hAnsi="Arial"/>
          <w:b/>
          <w:sz w:val="28"/>
        </w:rPr>
        <w:fldChar w:fldCharType="begin"/>
      </w:r>
      <w:r w:rsidR="002F5175">
        <w:rPr>
          <w:rFonts w:ascii="Arial" w:hAnsi="Arial"/>
          <w:b/>
          <w:sz w:val="28"/>
        </w:rPr>
        <w:instrText xml:space="preserve"> TOC \o "1-3" </w:instrText>
      </w:r>
      <w:r w:rsidR="002F5175">
        <w:rPr>
          <w:rFonts w:ascii="Arial" w:hAnsi="Arial"/>
          <w:b/>
          <w:sz w:val="28"/>
        </w:rPr>
        <w:fldChar w:fldCharType="separate"/>
      </w:r>
    </w:p>
    <w:p w14:paraId="6C1BF827" w14:textId="77777777" w:rsidR="002F5175" w:rsidRDefault="002F5175">
      <w:pPr>
        <w:pStyle w:val="TOC1"/>
        <w:tabs>
          <w:tab w:val="left" w:pos="373"/>
          <w:tab w:val="right" w:leader="dot" w:pos="8630"/>
        </w:tabs>
        <w:rPr>
          <w:rFonts w:asciiTheme="minorHAnsi" w:eastAsiaTheme="minorEastAsia" w:hAnsiTheme="minorHAnsi" w:cstheme="minorBidi"/>
          <w:b w:val="0"/>
          <w:noProof/>
          <w:szCs w:val="24"/>
          <w:lang w:eastAsia="ja-JP"/>
        </w:rPr>
      </w:pPr>
      <w:r>
        <w:rPr>
          <w:noProof/>
        </w:rPr>
        <w:t>1</w:t>
      </w:r>
      <w:r>
        <w:rPr>
          <w:rFonts w:asciiTheme="minorHAnsi" w:eastAsiaTheme="minorEastAsia" w:hAnsiTheme="minorHAnsi" w:cstheme="minorBidi"/>
          <w:b w:val="0"/>
          <w:noProof/>
          <w:szCs w:val="24"/>
          <w:lang w:eastAsia="ja-JP"/>
        </w:rPr>
        <w:tab/>
      </w:r>
      <w:r>
        <w:rPr>
          <w:noProof/>
        </w:rPr>
        <w:t xml:space="preserve">Overview </w:t>
      </w:r>
      <w:r w:rsidRPr="008228E1">
        <w:rPr>
          <w:noProof/>
          <w:color w:val="008000"/>
        </w:rPr>
        <w:t>(starting on a new page, not to exceed 2 pages)</w:t>
      </w:r>
      <w:r>
        <w:rPr>
          <w:noProof/>
        </w:rPr>
        <w:tab/>
      </w:r>
      <w:r>
        <w:rPr>
          <w:noProof/>
        </w:rPr>
        <w:fldChar w:fldCharType="begin"/>
      </w:r>
      <w:r>
        <w:rPr>
          <w:noProof/>
        </w:rPr>
        <w:instrText xml:space="preserve"> PAGEREF _Toc306038830 \h </w:instrText>
      </w:r>
      <w:r>
        <w:rPr>
          <w:noProof/>
        </w:rPr>
      </w:r>
      <w:r>
        <w:rPr>
          <w:noProof/>
        </w:rPr>
        <w:fldChar w:fldCharType="separate"/>
      </w:r>
      <w:r>
        <w:rPr>
          <w:noProof/>
        </w:rPr>
        <w:t>3</w:t>
      </w:r>
      <w:r>
        <w:rPr>
          <w:noProof/>
        </w:rPr>
        <w:fldChar w:fldCharType="end"/>
      </w:r>
    </w:p>
    <w:p w14:paraId="080BDA1F" w14:textId="77777777" w:rsidR="002F5175" w:rsidRDefault="002F5175">
      <w:pPr>
        <w:pStyle w:val="TOC1"/>
        <w:tabs>
          <w:tab w:val="left" w:pos="373"/>
          <w:tab w:val="right" w:leader="dot" w:pos="8630"/>
        </w:tabs>
        <w:rPr>
          <w:rFonts w:asciiTheme="minorHAnsi" w:eastAsiaTheme="minorEastAsia" w:hAnsiTheme="minorHAnsi" w:cstheme="minorBidi"/>
          <w:b w:val="0"/>
          <w:noProof/>
          <w:szCs w:val="24"/>
          <w:lang w:eastAsia="ja-JP"/>
        </w:rPr>
      </w:pPr>
      <w:r>
        <w:rPr>
          <w:noProof/>
        </w:rPr>
        <w:t>2</w:t>
      </w:r>
      <w:r>
        <w:rPr>
          <w:rFonts w:asciiTheme="minorHAnsi" w:eastAsiaTheme="minorEastAsia" w:hAnsiTheme="minorHAnsi" w:cstheme="minorBidi"/>
          <w:b w:val="0"/>
          <w:noProof/>
          <w:szCs w:val="24"/>
          <w:lang w:eastAsia="ja-JP"/>
        </w:rPr>
        <w:tab/>
      </w:r>
      <w:r>
        <w:rPr>
          <w:noProof/>
        </w:rPr>
        <w:t>Proposed Deliverables</w:t>
      </w:r>
      <w:r>
        <w:rPr>
          <w:noProof/>
        </w:rPr>
        <w:tab/>
      </w:r>
      <w:r>
        <w:rPr>
          <w:noProof/>
        </w:rPr>
        <w:fldChar w:fldCharType="begin"/>
      </w:r>
      <w:r>
        <w:rPr>
          <w:noProof/>
        </w:rPr>
        <w:instrText xml:space="preserve"> PAGEREF _Toc306038831 \h </w:instrText>
      </w:r>
      <w:r>
        <w:rPr>
          <w:noProof/>
        </w:rPr>
      </w:r>
      <w:r>
        <w:rPr>
          <w:noProof/>
        </w:rPr>
        <w:fldChar w:fldCharType="separate"/>
      </w:r>
      <w:r>
        <w:rPr>
          <w:noProof/>
        </w:rPr>
        <w:t>4</w:t>
      </w:r>
      <w:r>
        <w:rPr>
          <w:noProof/>
        </w:rPr>
        <w:fldChar w:fldCharType="end"/>
      </w:r>
    </w:p>
    <w:p w14:paraId="49BB84BE" w14:textId="77777777" w:rsidR="002F5175" w:rsidRDefault="002F5175">
      <w:pPr>
        <w:pStyle w:val="TOC2"/>
        <w:tabs>
          <w:tab w:val="left" w:pos="692"/>
          <w:tab w:val="right" w:leader="dot" w:pos="8630"/>
        </w:tabs>
        <w:rPr>
          <w:rFonts w:asciiTheme="minorHAnsi" w:eastAsiaTheme="minorEastAsia" w:hAnsiTheme="minorHAnsi" w:cstheme="minorBidi"/>
          <w:b w:val="0"/>
          <w:noProof/>
          <w:sz w:val="24"/>
          <w:szCs w:val="24"/>
          <w:lang w:eastAsia="ja-JP"/>
        </w:rPr>
      </w:pPr>
      <w:r>
        <w:rPr>
          <w:noProof/>
        </w:rPr>
        <w:t>2.1</w:t>
      </w:r>
      <w:r>
        <w:rPr>
          <w:rFonts w:asciiTheme="minorHAnsi" w:eastAsiaTheme="minorEastAsia" w:hAnsiTheme="minorHAnsi" w:cstheme="minorBidi"/>
          <w:b w:val="0"/>
          <w:noProof/>
          <w:sz w:val="24"/>
          <w:szCs w:val="24"/>
          <w:lang w:eastAsia="ja-JP"/>
        </w:rPr>
        <w:tab/>
      </w:r>
      <w:r>
        <w:rPr>
          <w:noProof/>
        </w:rPr>
        <w:t xml:space="preserve">Thread 1 </w:t>
      </w:r>
      <w:r w:rsidRPr="008228E1">
        <w:rPr>
          <w:noProof/>
          <w:color w:val="008000"/>
        </w:rPr>
        <w:t>(starting on a new page)</w:t>
      </w:r>
      <w:r>
        <w:rPr>
          <w:noProof/>
        </w:rPr>
        <w:tab/>
      </w:r>
      <w:r>
        <w:rPr>
          <w:noProof/>
        </w:rPr>
        <w:fldChar w:fldCharType="begin"/>
      </w:r>
      <w:r>
        <w:rPr>
          <w:noProof/>
        </w:rPr>
        <w:instrText xml:space="preserve"> PAGEREF _Toc306038832 \h </w:instrText>
      </w:r>
      <w:r>
        <w:rPr>
          <w:noProof/>
        </w:rPr>
      </w:r>
      <w:r>
        <w:rPr>
          <w:noProof/>
        </w:rPr>
        <w:fldChar w:fldCharType="separate"/>
      </w:r>
      <w:r>
        <w:rPr>
          <w:noProof/>
        </w:rPr>
        <w:t>5</w:t>
      </w:r>
      <w:r>
        <w:rPr>
          <w:noProof/>
        </w:rPr>
        <w:fldChar w:fldCharType="end"/>
      </w:r>
    </w:p>
    <w:p w14:paraId="39E050AE"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2.1.1</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_Toc306038833 \h </w:instrText>
      </w:r>
      <w:r>
        <w:rPr>
          <w:noProof/>
        </w:rPr>
      </w:r>
      <w:r>
        <w:rPr>
          <w:noProof/>
        </w:rPr>
        <w:fldChar w:fldCharType="separate"/>
      </w:r>
      <w:r>
        <w:rPr>
          <w:noProof/>
        </w:rPr>
        <w:t>5</w:t>
      </w:r>
      <w:r>
        <w:rPr>
          <w:noProof/>
        </w:rPr>
        <w:fldChar w:fldCharType="end"/>
      </w:r>
    </w:p>
    <w:p w14:paraId="6D83ED03"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2.1.2</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_Toc306038834 \h </w:instrText>
      </w:r>
      <w:r>
        <w:rPr>
          <w:noProof/>
        </w:rPr>
      </w:r>
      <w:r>
        <w:rPr>
          <w:noProof/>
        </w:rPr>
        <w:fldChar w:fldCharType="separate"/>
      </w:r>
      <w:r>
        <w:rPr>
          <w:noProof/>
        </w:rPr>
        <w:t>5</w:t>
      </w:r>
      <w:r>
        <w:rPr>
          <w:noProof/>
        </w:rPr>
        <w:fldChar w:fldCharType="end"/>
      </w:r>
    </w:p>
    <w:p w14:paraId="79288911"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2.1.3</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_Toc306038835 \h </w:instrText>
      </w:r>
      <w:r>
        <w:rPr>
          <w:noProof/>
        </w:rPr>
      </w:r>
      <w:r>
        <w:rPr>
          <w:noProof/>
        </w:rPr>
        <w:fldChar w:fldCharType="separate"/>
      </w:r>
      <w:r>
        <w:rPr>
          <w:noProof/>
        </w:rPr>
        <w:t>5</w:t>
      </w:r>
      <w:r>
        <w:rPr>
          <w:noProof/>
        </w:rPr>
        <w:fldChar w:fldCharType="end"/>
      </w:r>
    </w:p>
    <w:p w14:paraId="231F507B"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2.1.4</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_Toc306038836 \h </w:instrText>
      </w:r>
      <w:r>
        <w:rPr>
          <w:noProof/>
        </w:rPr>
      </w:r>
      <w:r>
        <w:rPr>
          <w:noProof/>
        </w:rPr>
        <w:fldChar w:fldCharType="separate"/>
      </w:r>
      <w:r>
        <w:rPr>
          <w:noProof/>
        </w:rPr>
        <w:t>5</w:t>
      </w:r>
      <w:r>
        <w:rPr>
          <w:noProof/>
        </w:rPr>
        <w:fldChar w:fldCharType="end"/>
      </w:r>
    </w:p>
    <w:p w14:paraId="035F498A"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2.1.5</w:t>
      </w:r>
      <w:r>
        <w:rPr>
          <w:rFonts w:asciiTheme="minorHAnsi" w:eastAsiaTheme="minorEastAsia" w:hAnsiTheme="minorHAnsi" w:cstheme="minorBidi"/>
          <w:noProof/>
          <w:sz w:val="24"/>
          <w:szCs w:val="24"/>
          <w:lang w:eastAsia="ja-JP"/>
        </w:rPr>
        <w:tab/>
      </w:r>
      <w:r>
        <w:rPr>
          <w:noProof/>
        </w:rPr>
        <w:t>Other</w:t>
      </w:r>
      <w:r>
        <w:rPr>
          <w:noProof/>
        </w:rPr>
        <w:tab/>
      </w:r>
      <w:r>
        <w:rPr>
          <w:noProof/>
        </w:rPr>
        <w:fldChar w:fldCharType="begin"/>
      </w:r>
      <w:r>
        <w:rPr>
          <w:noProof/>
        </w:rPr>
        <w:instrText xml:space="preserve"> PAGEREF _Toc306038837 \h </w:instrText>
      </w:r>
      <w:r>
        <w:rPr>
          <w:noProof/>
        </w:rPr>
      </w:r>
      <w:r>
        <w:rPr>
          <w:noProof/>
        </w:rPr>
        <w:fldChar w:fldCharType="separate"/>
      </w:r>
      <w:r>
        <w:rPr>
          <w:noProof/>
        </w:rPr>
        <w:t>5</w:t>
      </w:r>
      <w:r>
        <w:rPr>
          <w:noProof/>
        </w:rPr>
        <w:fldChar w:fldCharType="end"/>
      </w:r>
    </w:p>
    <w:p w14:paraId="7994F837" w14:textId="77777777" w:rsidR="002F5175" w:rsidRDefault="002F5175">
      <w:pPr>
        <w:pStyle w:val="TOC2"/>
        <w:tabs>
          <w:tab w:val="left" w:pos="692"/>
          <w:tab w:val="right" w:leader="dot" w:pos="8630"/>
        </w:tabs>
        <w:rPr>
          <w:rFonts w:asciiTheme="minorHAnsi" w:eastAsiaTheme="minorEastAsia" w:hAnsiTheme="minorHAnsi" w:cstheme="minorBidi"/>
          <w:b w:val="0"/>
          <w:noProof/>
          <w:sz w:val="24"/>
          <w:szCs w:val="24"/>
          <w:lang w:eastAsia="ja-JP"/>
        </w:rPr>
      </w:pPr>
      <w:r>
        <w:rPr>
          <w:noProof/>
        </w:rPr>
        <w:t>2.2</w:t>
      </w:r>
      <w:r>
        <w:rPr>
          <w:rFonts w:asciiTheme="minorHAnsi" w:eastAsiaTheme="minorEastAsia" w:hAnsiTheme="minorHAnsi" w:cstheme="minorBidi"/>
          <w:b w:val="0"/>
          <w:noProof/>
          <w:sz w:val="24"/>
          <w:szCs w:val="24"/>
          <w:lang w:eastAsia="ja-JP"/>
        </w:rPr>
        <w:tab/>
      </w:r>
      <w:r>
        <w:rPr>
          <w:noProof/>
        </w:rPr>
        <w:t xml:space="preserve">Thread 2 </w:t>
      </w:r>
      <w:r w:rsidRPr="008228E1">
        <w:rPr>
          <w:noProof/>
          <w:color w:val="008000"/>
        </w:rPr>
        <w:t>(starting on a new page)</w:t>
      </w:r>
      <w:r>
        <w:rPr>
          <w:noProof/>
        </w:rPr>
        <w:tab/>
      </w:r>
      <w:r>
        <w:rPr>
          <w:noProof/>
        </w:rPr>
        <w:fldChar w:fldCharType="begin"/>
      </w:r>
      <w:r>
        <w:rPr>
          <w:noProof/>
        </w:rPr>
        <w:instrText xml:space="preserve"> PAGEREF _Toc306038838 \h </w:instrText>
      </w:r>
      <w:r>
        <w:rPr>
          <w:noProof/>
        </w:rPr>
      </w:r>
      <w:r>
        <w:rPr>
          <w:noProof/>
        </w:rPr>
        <w:fldChar w:fldCharType="separate"/>
      </w:r>
      <w:r>
        <w:rPr>
          <w:noProof/>
        </w:rPr>
        <w:t>7</w:t>
      </w:r>
      <w:r>
        <w:rPr>
          <w:noProof/>
        </w:rPr>
        <w:fldChar w:fldCharType="end"/>
      </w:r>
    </w:p>
    <w:p w14:paraId="630341F3"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2.2.1</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_Toc306038839 \h </w:instrText>
      </w:r>
      <w:r>
        <w:rPr>
          <w:noProof/>
        </w:rPr>
      </w:r>
      <w:r>
        <w:rPr>
          <w:noProof/>
        </w:rPr>
        <w:fldChar w:fldCharType="separate"/>
      </w:r>
      <w:r>
        <w:rPr>
          <w:noProof/>
        </w:rPr>
        <w:t>7</w:t>
      </w:r>
      <w:r>
        <w:rPr>
          <w:noProof/>
        </w:rPr>
        <w:fldChar w:fldCharType="end"/>
      </w:r>
    </w:p>
    <w:p w14:paraId="0F05FDBE"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2.2.2</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_Toc306038840 \h </w:instrText>
      </w:r>
      <w:r>
        <w:rPr>
          <w:noProof/>
        </w:rPr>
      </w:r>
      <w:r>
        <w:rPr>
          <w:noProof/>
        </w:rPr>
        <w:fldChar w:fldCharType="separate"/>
      </w:r>
      <w:r>
        <w:rPr>
          <w:noProof/>
        </w:rPr>
        <w:t>7</w:t>
      </w:r>
      <w:r>
        <w:rPr>
          <w:noProof/>
        </w:rPr>
        <w:fldChar w:fldCharType="end"/>
      </w:r>
    </w:p>
    <w:p w14:paraId="73E41C2A"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2.2.3</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_Toc306038841 \h </w:instrText>
      </w:r>
      <w:r>
        <w:rPr>
          <w:noProof/>
        </w:rPr>
      </w:r>
      <w:r>
        <w:rPr>
          <w:noProof/>
        </w:rPr>
        <w:fldChar w:fldCharType="separate"/>
      </w:r>
      <w:r>
        <w:rPr>
          <w:noProof/>
        </w:rPr>
        <w:t>7</w:t>
      </w:r>
      <w:r>
        <w:rPr>
          <w:noProof/>
        </w:rPr>
        <w:fldChar w:fldCharType="end"/>
      </w:r>
    </w:p>
    <w:p w14:paraId="111975AA"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2.2.4</w:t>
      </w:r>
      <w:r>
        <w:rPr>
          <w:rFonts w:asciiTheme="minorHAnsi" w:eastAsiaTheme="minorEastAsia" w:hAnsiTheme="minorHAnsi" w:cstheme="minorBidi"/>
          <w:noProof/>
          <w:sz w:val="24"/>
          <w:szCs w:val="24"/>
          <w:lang w:eastAsia="ja-JP"/>
        </w:rPr>
        <w:tab/>
      </w:r>
      <w:r>
        <w:rPr>
          <w:noProof/>
        </w:rPr>
        <w:t xml:space="preserve">Deliverable ID and Name (from the </w:t>
      </w:r>
      <w:r w:rsidRPr="008228E1">
        <w:rPr>
          <w:i/>
          <w:noProof/>
        </w:rPr>
        <w:t>Sponsor Priorities</w:t>
      </w:r>
      <w:r>
        <w:rPr>
          <w:noProof/>
        </w:rPr>
        <w:t xml:space="preserve"> in the RFQ)</w:t>
      </w:r>
      <w:r>
        <w:rPr>
          <w:noProof/>
        </w:rPr>
        <w:tab/>
      </w:r>
      <w:r>
        <w:rPr>
          <w:noProof/>
        </w:rPr>
        <w:fldChar w:fldCharType="begin"/>
      </w:r>
      <w:r>
        <w:rPr>
          <w:noProof/>
        </w:rPr>
        <w:instrText xml:space="preserve"> PAGEREF _Toc306038842 \h </w:instrText>
      </w:r>
      <w:r>
        <w:rPr>
          <w:noProof/>
        </w:rPr>
      </w:r>
      <w:r>
        <w:rPr>
          <w:noProof/>
        </w:rPr>
        <w:fldChar w:fldCharType="separate"/>
      </w:r>
      <w:r>
        <w:rPr>
          <w:noProof/>
        </w:rPr>
        <w:t>7</w:t>
      </w:r>
      <w:r>
        <w:rPr>
          <w:noProof/>
        </w:rPr>
        <w:fldChar w:fldCharType="end"/>
      </w:r>
    </w:p>
    <w:p w14:paraId="18C3BEB8" w14:textId="77777777" w:rsidR="002F5175" w:rsidRDefault="002F5175">
      <w:pPr>
        <w:pStyle w:val="TOC3"/>
        <w:tabs>
          <w:tab w:val="left" w:pos="1043"/>
          <w:tab w:val="right" w:leader="dot" w:pos="8630"/>
        </w:tabs>
        <w:rPr>
          <w:rFonts w:asciiTheme="minorHAnsi" w:eastAsiaTheme="minorEastAsia" w:hAnsiTheme="minorHAnsi" w:cstheme="minorBidi"/>
          <w:noProof/>
          <w:sz w:val="24"/>
          <w:szCs w:val="24"/>
          <w:lang w:eastAsia="ja-JP"/>
        </w:rPr>
      </w:pPr>
      <w:r>
        <w:rPr>
          <w:noProof/>
        </w:rPr>
        <w:t>2.2.5</w:t>
      </w:r>
      <w:r>
        <w:rPr>
          <w:rFonts w:asciiTheme="minorHAnsi" w:eastAsiaTheme="minorEastAsia" w:hAnsiTheme="minorHAnsi" w:cstheme="minorBidi"/>
          <w:noProof/>
          <w:sz w:val="24"/>
          <w:szCs w:val="24"/>
          <w:lang w:eastAsia="ja-JP"/>
        </w:rPr>
        <w:tab/>
      </w:r>
      <w:r>
        <w:rPr>
          <w:noProof/>
        </w:rPr>
        <w:t>Other</w:t>
      </w:r>
      <w:r>
        <w:rPr>
          <w:noProof/>
        </w:rPr>
        <w:tab/>
      </w:r>
      <w:r>
        <w:rPr>
          <w:noProof/>
        </w:rPr>
        <w:fldChar w:fldCharType="begin"/>
      </w:r>
      <w:r>
        <w:rPr>
          <w:noProof/>
        </w:rPr>
        <w:instrText xml:space="preserve"> PAGEREF _Toc306038843 \h </w:instrText>
      </w:r>
      <w:r>
        <w:rPr>
          <w:noProof/>
        </w:rPr>
      </w:r>
      <w:r>
        <w:rPr>
          <w:noProof/>
        </w:rPr>
        <w:fldChar w:fldCharType="separate"/>
      </w:r>
      <w:r>
        <w:rPr>
          <w:noProof/>
        </w:rPr>
        <w:t>7</w:t>
      </w:r>
      <w:r>
        <w:rPr>
          <w:noProof/>
        </w:rPr>
        <w:fldChar w:fldCharType="end"/>
      </w:r>
    </w:p>
    <w:p w14:paraId="28786905" w14:textId="77777777" w:rsidR="002F5175" w:rsidRDefault="002F5175">
      <w:pPr>
        <w:pStyle w:val="TOC1"/>
        <w:tabs>
          <w:tab w:val="left" w:pos="373"/>
          <w:tab w:val="right" w:leader="dot" w:pos="8630"/>
        </w:tabs>
        <w:rPr>
          <w:rFonts w:asciiTheme="minorHAnsi" w:eastAsiaTheme="minorEastAsia" w:hAnsiTheme="minorHAnsi" w:cstheme="minorBidi"/>
          <w:b w:val="0"/>
          <w:noProof/>
          <w:szCs w:val="24"/>
          <w:lang w:eastAsia="ja-JP"/>
        </w:rPr>
      </w:pPr>
      <w:r>
        <w:rPr>
          <w:noProof/>
        </w:rPr>
        <w:t>3</w:t>
      </w:r>
      <w:r>
        <w:rPr>
          <w:rFonts w:asciiTheme="minorHAnsi" w:eastAsiaTheme="minorEastAsia" w:hAnsiTheme="minorHAnsi" w:cstheme="minorBidi"/>
          <w:b w:val="0"/>
          <w:noProof/>
          <w:szCs w:val="24"/>
          <w:lang w:eastAsia="ja-JP"/>
        </w:rPr>
        <w:tab/>
      </w:r>
      <w:r>
        <w:rPr>
          <w:noProof/>
        </w:rPr>
        <w:t xml:space="preserve">Proposed Work Organized by Technical Activity Types </w:t>
      </w:r>
      <w:r w:rsidRPr="008228E1">
        <w:rPr>
          <w:noProof/>
          <w:color w:val="008000"/>
        </w:rPr>
        <w:t>(starting on a new page)</w:t>
      </w:r>
      <w:r>
        <w:rPr>
          <w:noProof/>
        </w:rPr>
        <w:tab/>
      </w:r>
      <w:r>
        <w:rPr>
          <w:noProof/>
        </w:rPr>
        <w:fldChar w:fldCharType="begin"/>
      </w:r>
      <w:r>
        <w:rPr>
          <w:noProof/>
        </w:rPr>
        <w:instrText xml:space="preserve"> PAGEREF _Toc306038844 \h </w:instrText>
      </w:r>
      <w:r>
        <w:rPr>
          <w:noProof/>
        </w:rPr>
      </w:r>
      <w:r>
        <w:rPr>
          <w:noProof/>
        </w:rPr>
        <w:fldChar w:fldCharType="separate"/>
      </w:r>
      <w:r>
        <w:rPr>
          <w:noProof/>
        </w:rPr>
        <w:t>9</w:t>
      </w:r>
      <w:r>
        <w:rPr>
          <w:noProof/>
        </w:rPr>
        <w:fldChar w:fldCharType="end"/>
      </w:r>
    </w:p>
    <w:p w14:paraId="2E61A5EE" w14:textId="77777777" w:rsidR="002F5175" w:rsidRDefault="002F5175">
      <w:pPr>
        <w:pStyle w:val="TOC1"/>
        <w:tabs>
          <w:tab w:val="left" w:pos="373"/>
          <w:tab w:val="right" w:leader="dot" w:pos="8630"/>
        </w:tabs>
        <w:rPr>
          <w:rFonts w:asciiTheme="minorHAnsi" w:eastAsiaTheme="minorEastAsia" w:hAnsiTheme="minorHAnsi" w:cstheme="minorBidi"/>
          <w:b w:val="0"/>
          <w:noProof/>
          <w:szCs w:val="24"/>
          <w:lang w:eastAsia="ja-JP"/>
        </w:rPr>
      </w:pPr>
      <w:r>
        <w:rPr>
          <w:noProof/>
        </w:rPr>
        <w:t>4</w:t>
      </w:r>
      <w:r>
        <w:rPr>
          <w:rFonts w:asciiTheme="minorHAnsi" w:eastAsiaTheme="minorEastAsia" w:hAnsiTheme="minorHAnsi" w:cstheme="minorBidi"/>
          <w:b w:val="0"/>
          <w:noProof/>
          <w:szCs w:val="24"/>
          <w:lang w:eastAsia="ja-JP"/>
        </w:rPr>
        <w:tab/>
      </w:r>
      <w:r>
        <w:rPr>
          <w:noProof/>
        </w:rPr>
        <w:t xml:space="preserve">Cost-Sharing Request </w:t>
      </w:r>
      <w:r w:rsidRPr="008228E1">
        <w:rPr>
          <w:noProof/>
          <w:color w:val="008000"/>
        </w:rPr>
        <w:t>(starting on a new page)</w:t>
      </w:r>
      <w:r>
        <w:rPr>
          <w:noProof/>
        </w:rPr>
        <w:tab/>
      </w:r>
      <w:r>
        <w:rPr>
          <w:noProof/>
        </w:rPr>
        <w:fldChar w:fldCharType="begin"/>
      </w:r>
      <w:r>
        <w:rPr>
          <w:noProof/>
        </w:rPr>
        <w:instrText xml:space="preserve"> PAGEREF _Toc306038845 \h </w:instrText>
      </w:r>
      <w:r>
        <w:rPr>
          <w:noProof/>
        </w:rPr>
      </w:r>
      <w:r>
        <w:rPr>
          <w:noProof/>
        </w:rPr>
        <w:fldChar w:fldCharType="separate"/>
      </w:r>
      <w:r>
        <w:rPr>
          <w:noProof/>
        </w:rPr>
        <w:t>11</w:t>
      </w:r>
      <w:r>
        <w:rPr>
          <w:noProof/>
        </w:rPr>
        <w:fldChar w:fldCharType="end"/>
      </w:r>
    </w:p>
    <w:p w14:paraId="73276F61" w14:textId="77777777" w:rsidR="002F5175" w:rsidRDefault="002F5175">
      <w:pPr>
        <w:pStyle w:val="TOC1"/>
        <w:tabs>
          <w:tab w:val="left" w:pos="373"/>
          <w:tab w:val="right" w:leader="dot" w:pos="8630"/>
        </w:tabs>
        <w:rPr>
          <w:rFonts w:asciiTheme="minorHAnsi" w:eastAsiaTheme="minorEastAsia" w:hAnsiTheme="minorHAnsi" w:cstheme="minorBidi"/>
          <w:b w:val="0"/>
          <w:noProof/>
          <w:szCs w:val="24"/>
          <w:lang w:eastAsia="ja-JP"/>
        </w:rPr>
      </w:pPr>
      <w:r>
        <w:rPr>
          <w:noProof/>
        </w:rPr>
        <w:t>5</w:t>
      </w:r>
      <w:r>
        <w:rPr>
          <w:rFonts w:asciiTheme="minorHAnsi" w:eastAsiaTheme="minorEastAsia" w:hAnsiTheme="minorHAnsi" w:cstheme="minorBidi"/>
          <w:b w:val="0"/>
          <w:noProof/>
          <w:szCs w:val="24"/>
          <w:lang w:eastAsia="ja-JP"/>
        </w:rPr>
        <w:tab/>
      </w:r>
      <w:r>
        <w:rPr>
          <w:noProof/>
        </w:rPr>
        <w:t xml:space="preserve">In-Kind Contributions </w:t>
      </w:r>
      <w:r w:rsidRPr="008228E1">
        <w:rPr>
          <w:noProof/>
          <w:color w:val="008000"/>
        </w:rPr>
        <w:t>(starting on a new page)</w:t>
      </w:r>
      <w:r>
        <w:rPr>
          <w:noProof/>
        </w:rPr>
        <w:tab/>
      </w:r>
      <w:r>
        <w:rPr>
          <w:noProof/>
        </w:rPr>
        <w:fldChar w:fldCharType="begin"/>
      </w:r>
      <w:r>
        <w:rPr>
          <w:noProof/>
        </w:rPr>
        <w:instrText xml:space="preserve"> PAGEREF _Toc306038846 \h </w:instrText>
      </w:r>
      <w:r>
        <w:rPr>
          <w:noProof/>
        </w:rPr>
      </w:r>
      <w:r>
        <w:rPr>
          <w:noProof/>
        </w:rPr>
        <w:fldChar w:fldCharType="separate"/>
      </w:r>
      <w:r>
        <w:rPr>
          <w:noProof/>
        </w:rPr>
        <w:t>12</w:t>
      </w:r>
      <w:r>
        <w:rPr>
          <w:noProof/>
        </w:rPr>
        <w:fldChar w:fldCharType="end"/>
      </w:r>
    </w:p>
    <w:p w14:paraId="63AB721B" w14:textId="0680381B" w:rsidR="007609FF" w:rsidRDefault="002F5175" w:rsidP="002F5175">
      <w:pPr>
        <w:rPr>
          <w:sz w:val="24"/>
        </w:rPr>
      </w:pPr>
      <w:r>
        <w:rPr>
          <w:rFonts w:ascii="Arial" w:hAnsi="Arial"/>
          <w:b/>
          <w:sz w:val="28"/>
        </w:rPr>
        <w:fldChar w:fldCharType="end"/>
      </w:r>
    </w:p>
    <w:p w14:paraId="5A79C683" w14:textId="77777777" w:rsidR="007609FF" w:rsidRDefault="007609FF">
      <w:pPr>
        <w:pStyle w:val="TOC2"/>
      </w:pPr>
    </w:p>
    <w:p w14:paraId="0CC16D67" w14:textId="77777777" w:rsidR="007609FF" w:rsidRDefault="007609FF">
      <w:pPr>
        <w:pStyle w:val="Heading1"/>
        <w:sectPr w:rsidR="007609FF">
          <w:headerReference w:type="default" r:id="rId9"/>
          <w:footerReference w:type="default" r:id="rId10"/>
          <w:pgSz w:w="12240" w:h="15840"/>
          <w:pgMar w:top="1440" w:right="1800" w:bottom="1440" w:left="1800" w:header="720" w:footer="720" w:gutter="0"/>
          <w:pgNumType w:fmt="lowerRoman"/>
          <w:cols w:space="720"/>
        </w:sectPr>
      </w:pPr>
    </w:p>
    <w:p w14:paraId="738ECBC7" w14:textId="20D5DD0E" w:rsidR="007609FF" w:rsidRDefault="007609FF">
      <w:pPr>
        <w:pStyle w:val="Heading1"/>
      </w:pPr>
      <w:bookmarkStart w:id="4" w:name="_Toc519255518"/>
      <w:bookmarkStart w:id="5" w:name="_Toc306038830"/>
      <w:r>
        <w:lastRenderedPageBreak/>
        <w:t>Overview</w:t>
      </w:r>
      <w:bookmarkEnd w:id="4"/>
      <w:r w:rsidR="00135348">
        <w:t xml:space="preserve"> </w:t>
      </w:r>
      <w:r w:rsidR="00135348" w:rsidRPr="00D96ED4">
        <w:rPr>
          <w:color w:val="008000"/>
        </w:rPr>
        <w:t>(</w:t>
      </w:r>
      <w:r w:rsidR="00135348">
        <w:rPr>
          <w:color w:val="008000"/>
        </w:rPr>
        <w:t xml:space="preserve">starting </w:t>
      </w:r>
      <w:r w:rsidR="00135348" w:rsidRPr="00D96ED4">
        <w:rPr>
          <w:color w:val="008000"/>
        </w:rPr>
        <w:t>on a new page</w:t>
      </w:r>
      <w:r w:rsidR="00135348">
        <w:rPr>
          <w:color w:val="008000"/>
        </w:rPr>
        <w:t>, not to exceed 2 pages</w:t>
      </w:r>
      <w:r w:rsidR="00135348" w:rsidRPr="00D96ED4">
        <w:rPr>
          <w:color w:val="008000"/>
        </w:rPr>
        <w:t>)</w:t>
      </w:r>
      <w:bookmarkEnd w:id="5"/>
    </w:p>
    <w:p w14:paraId="482C7672" w14:textId="25D0A71C" w:rsidR="007609FF" w:rsidRPr="00917668" w:rsidRDefault="007609FF">
      <w:pPr>
        <w:pStyle w:val="Style1"/>
        <w:rPr>
          <w:b/>
          <w:bCs/>
          <w:i/>
          <w:color w:val="008000"/>
          <w:szCs w:val="24"/>
          <w:u w:val="single"/>
        </w:rPr>
      </w:pPr>
      <w:r w:rsidRPr="00917668">
        <w:rPr>
          <w:b/>
          <w:bCs/>
          <w:i/>
          <w:color w:val="008000"/>
          <w:szCs w:val="24"/>
          <w:u w:val="single"/>
        </w:rPr>
        <w:t>Instructions for each section of the template are included</w:t>
      </w:r>
      <w:r w:rsidR="00AC1C93" w:rsidRPr="00917668">
        <w:rPr>
          <w:b/>
          <w:bCs/>
          <w:i/>
          <w:color w:val="008000"/>
          <w:szCs w:val="24"/>
          <w:u w:val="single"/>
        </w:rPr>
        <w:t xml:space="preserve"> in </w:t>
      </w:r>
      <w:r w:rsidR="00917668" w:rsidRPr="00917668">
        <w:rPr>
          <w:b/>
          <w:bCs/>
          <w:i/>
          <w:color w:val="008000"/>
          <w:szCs w:val="24"/>
          <w:u w:val="single"/>
        </w:rPr>
        <w:t xml:space="preserve">italic </w:t>
      </w:r>
      <w:r w:rsidR="00AC1C93" w:rsidRPr="00917668">
        <w:rPr>
          <w:b/>
          <w:bCs/>
          <w:i/>
          <w:color w:val="008000"/>
          <w:szCs w:val="24"/>
          <w:u w:val="single"/>
        </w:rPr>
        <w:t>green font</w:t>
      </w:r>
      <w:r w:rsidRPr="00917668">
        <w:rPr>
          <w:b/>
          <w:bCs/>
          <w:i/>
          <w:color w:val="008000"/>
          <w:szCs w:val="24"/>
          <w:u w:val="single"/>
        </w:rPr>
        <w:t>.</w:t>
      </w:r>
      <w:r w:rsidR="00AB3CE6">
        <w:rPr>
          <w:b/>
          <w:bCs/>
          <w:i/>
          <w:color w:val="008000"/>
          <w:szCs w:val="24"/>
          <w:u w:val="single"/>
        </w:rPr>
        <w:br/>
      </w:r>
      <w:r w:rsidRPr="00917668">
        <w:rPr>
          <w:b/>
          <w:bCs/>
          <w:i/>
          <w:color w:val="008000"/>
          <w:szCs w:val="24"/>
          <w:u w:val="single"/>
        </w:rPr>
        <w:t>Please delete the</w:t>
      </w:r>
      <w:r w:rsidR="00AB3CE6">
        <w:rPr>
          <w:b/>
          <w:bCs/>
          <w:i/>
          <w:color w:val="008000"/>
          <w:szCs w:val="24"/>
          <w:u w:val="single"/>
        </w:rPr>
        <w:t>se</w:t>
      </w:r>
      <w:r w:rsidRPr="00917668">
        <w:rPr>
          <w:b/>
          <w:bCs/>
          <w:i/>
          <w:color w:val="008000"/>
          <w:szCs w:val="24"/>
          <w:u w:val="single"/>
        </w:rPr>
        <w:t xml:space="preserve"> instructions from your delivered proposal. </w:t>
      </w:r>
    </w:p>
    <w:p w14:paraId="6CC8D5A5" w14:textId="77777777" w:rsidR="00917668" w:rsidRDefault="00917668"/>
    <w:p w14:paraId="6FB8F9CC" w14:textId="77777777" w:rsidR="0024025C" w:rsidRPr="0024025C" w:rsidRDefault="0024025C" w:rsidP="0024025C">
      <w:pPr>
        <w:rPr>
          <w:i/>
          <w:color w:val="008000"/>
        </w:rPr>
      </w:pPr>
      <w:r w:rsidRPr="0024025C">
        <w:rPr>
          <w:i/>
          <w:color w:val="008000"/>
        </w:rPr>
        <w:t>===</w:t>
      </w:r>
    </w:p>
    <w:p w14:paraId="265405D1" w14:textId="77777777" w:rsidR="007609FF" w:rsidRPr="00917668" w:rsidRDefault="007609FF">
      <w:pPr>
        <w:rPr>
          <w:i/>
          <w:color w:val="008000"/>
        </w:rPr>
      </w:pPr>
      <w:r w:rsidRPr="00917668">
        <w:rPr>
          <w:i/>
          <w:color w:val="008000"/>
        </w:rPr>
        <w:t xml:space="preserve">Please review the purpose and technical requirements of the RFQ and provide an overview of your general understanding of </w:t>
      </w:r>
      <w:r w:rsidR="00917668" w:rsidRPr="00917668">
        <w:rPr>
          <w:i/>
          <w:color w:val="008000"/>
        </w:rPr>
        <w:t>the area of interest/expertise.</w:t>
      </w:r>
    </w:p>
    <w:p w14:paraId="006FDC66" w14:textId="77777777" w:rsidR="007609FF" w:rsidRPr="00917668" w:rsidRDefault="007609FF">
      <w:pPr>
        <w:rPr>
          <w:i/>
          <w:color w:val="008000"/>
        </w:rPr>
      </w:pPr>
      <w:r w:rsidRPr="00917668">
        <w:rPr>
          <w:i/>
          <w:color w:val="008000"/>
        </w:rPr>
        <w:t>Introduce the contents of your proposal, its general or specific benefits</w:t>
      </w:r>
      <w:r w:rsidR="0017433A" w:rsidRPr="00917668">
        <w:rPr>
          <w:i/>
          <w:color w:val="008000"/>
        </w:rPr>
        <w:t>, and the relevance of your</w:t>
      </w:r>
      <w:r w:rsidR="00917668" w:rsidRPr="00917668">
        <w:rPr>
          <w:i/>
          <w:color w:val="008000"/>
        </w:rPr>
        <w:t xml:space="preserve"> expertise to the requirements.</w:t>
      </w:r>
    </w:p>
    <w:p w14:paraId="5E66F4BE" w14:textId="77777777" w:rsidR="0024025C" w:rsidRPr="0024025C" w:rsidRDefault="0024025C" w:rsidP="0024025C">
      <w:pPr>
        <w:rPr>
          <w:i/>
          <w:color w:val="008000"/>
        </w:rPr>
      </w:pPr>
      <w:r w:rsidRPr="0024025C">
        <w:rPr>
          <w:i/>
          <w:color w:val="008000"/>
        </w:rPr>
        <w:t>===</w:t>
      </w:r>
    </w:p>
    <w:p w14:paraId="4BF3BF58" w14:textId="77777777" w:rsidR="002C0681" w:rsidRDefault="002C0681"/>
    <w:p w14:paraId="2EC80600" w14:textId="12E87B9C" w:rsidR="00917668" w:rsidRPr="00BD65F0" w:rsidRDefault="002C0681">
      <w:r w:rsidRPr="00BD65F0">
        <w:t>[…</w:t>
      </w:r>
      <w:r w:rsidR="00A80DA1" w:rsidRPr="00BD65F0">
        <w:t xml:space="preserve"> </w:t>
      </w:r>
      <w:proofErr w:type="gramStart"/>
      <w:r w:rsidRPr="00BD65F0">
        <w:t>insert</w:t>
      </w:r>
      <w:proofErr w:type="gramEnd"/>
      <w:r w:rsidRPr="00BD65F0">
        <w:t xml:space="preserve"> your text </w:t>
      </w:r>
      <w:r w:rsidR="00775567" w:rsidRPr="00BD65F0">
        <w:t>here</w:t>
      </w:r>
      <w:r w:rsidR="00C275CA" w:rsidRPr="00BD65F0">
        <w:t xml:space="preserve"> </w:t>
      </w:r>
      <w:r w:rsidRPr="00BD65F0">
        <w:t>…]</w:t>
      </w:r>
    </w:p>
    <w:p w14:paraId="7B128955" w14:textId="77777777" w:rsidR="002C0681" w:rsidRDefault="002C0681"/>
    <w:p w14:paraId="478E1DE1" w14:textId="77777777" w:rsidR="00135348" w:rsidRDefault="00135348"/>
    <w:p w14:paraId="2146B4CD" w14:textId="77777777" w:rsidR="00135348" w:rsidRDefault="00135348">
      <w:pPr>
        <w:spacing w:before="0" w:after="0"/>
        <w:rPr>
          <w:rFonts w:ascii="Arial" w:hAnsi="Arial"/>
          <w:b/>
          <w:kern w:val="28"/>
          <w:sz w:val="28"/>
        </w:rPr>
      </w:pPr>
      <w:bookmarkStart w:id="6" w:name="_Toc519255519"/>
      <w:r>
        <w:br w:type="page"/>
      </w:r>
    </w:p>
    <w:p w14:paraId="4A9AFF4C" w14:textId="321D18A1" w:rsidR="007609FF" w:rsidRDefault="007609FF">
      <w:pPr>
        <w:pStyle w:val="Heading1"/>
      </w:pPr>
      <w:bookmarkStart w:id="7" w:name="_Toc306038831"/>
      <w:r>
        <w:lastRenderedPageBreak/>
        <w:t xml:space="preserve">Proposed </w:t>
      </w:r>
      <w:bookmarkEnd w:id="6"/>
      <w:r w:rsidR="00FF4316">
        <w:t>Deliverables</w:t>
      </w:r>
      <w:bookmarkEnd w:id="7"/>
    </w:p>
    <w:p w14:paraId="679E20BC" w14:textId="77777777" w:rsidR="002C0681" w:rsidRPr="0024025C" w:rsidRDefault="002C0681" w:rsidP="002C0681">
      <w:pPr>
        <w:rPr>
          <w:i/>
          <w:color w:val="008000"/>
        </w:rPr>
      </w:pPr>
      <w:r w:rsidRPr="0024025C">
        <w:rPr>
          <w:i/>
          <w:color w:val="008000"/>
        </w:rPr>
        <w:t>===</w:t>
      </w:r>
    </w:p>
    <w:p w14:paraId="1A0AB9FD" w14:textId="4636CCEB" w:rsidR="006C4DD3" w:rsidRPr="006C4DD3" w:rsidRDefault="006C4DD3" w:rsidP="006C4DD3">
      <w:pPr>
        <w:rPr>
          <w:i/>
          <w:color w:val="008000"/>
        </w:rPr>
      </w:pPr>
      <w:r w:rsidRPr="006C4DD3">
        <w:rPr>
          <w:i/>
          <w:color w:val="008000"/>
        </w:rPr>
        <w:t xml:space="preserve">Please review </w:t>
      </w:r>
      <w:r w:rsidR="007A36D5">
        <w:rPr>
          <w:i/>
          <w:color w:val="008000"/>
        </w:rPr>
        <w:t>the technical requirements and t</w:t>
      </w:r>
      <w:r w:rsidRPr="006C4DD3">
        <w:rPr>
          <w:i/>
          <w:color w:val="008000"/>
        </w:rPr>
        <w:t xml:space="preserve">estbed </w:t>
      </w:r>
      <w:r w:rsidR="007A36D5">
        <w:rPr>
          <w:i/>
          <w:color w:val="008000"/>
        </w:rPr>
        <w:t>a</w:t>
      </w:r>
      <w:r w:rsidRPr="006C4DD3">
        <w:rPr>
          <w:i/>
          <w:color w:val="008000"/>
        </w:rPr>
        <w:t>rchitecture in Annex B.</w:t>
      </w:r>
    </w:p>
    <w:p w14:paraId="288DCCC5" w14:textId="77777777" w:rsidR="006C4DD3" w:rsidRPr="006C4DD3" w:rsidRDefault="006C4DD3" w:rsidP="006C4DD3">
      <w:pPr>
        <w:rPr>
          <w:i/>
          <w:color w:val="008000"/>
        </w:rPr>
      </w:pPr>
      <w:r w:rsidRPr="006C4DD3">
        <w:rPr>
          <w:i/>
          <w:color w:val="008000"/>
        </w:rPr>
        <w:t>Describe your proposed contribution to the initiative based on the thread(s) of interest, the requirements of each thread and the deliverables.</w:t>
      </w:r>
    </w:p>
    <w:p w14:paraId="62F55B56" w14:textId="26EC3D9C" w:rsidR="006C4DD3" w:rsidRPr="006C4DD3" w:rsidRDefault="006C4DD3" w:rsidP="006C4DD3">
      <w:pPr>
        <w:rPr>
          <w:i/>
          <w:color w:val="008000"/>
        </w:rPr>
      </w:pPr>
      <w:r w:rsidRPr="006C4DD3">
        <w:rPr>
          <w:i/>
          <w:color w:val="008000"/>
        </w:rPr>
        <w:t xml:space="preserve">Your response should be consistent with the </w:t>
      </w:r>
      <w:r w:rsidR="009F5293">
        <w:rPr>
          <w:i/>
          <w:color w:val="008000"/>
        </w:rPr>
        <w:t>material contained in the RFQ Main Body and all annexes</w:t>
      </w:r>
      <w:r w:rsidRPr="006C4DD3">
        <w:rPr>
          <w:i/>
          <w:color w:val="008000"/>
        </w:rPr>
        <w:t>. The emphasis of this initiative is on interoperable solutions to the spon</w:t>
      </w:r>
      <w:r w:rsidR="00C275CA">
        <w:rPr>
          <w:i/>
          <w:color w:val="008000"/>
        </w:rPr>
        <w:t xml:space="preserve">sors' functional requirements. </w:t>
      </w:r>
      <w:r w:rsidRPr="006C4DD3">
        <w:rPr>
          <w:i/>
          <w:color w:val="008000"/>
        </w:rPr>
        <w:t>Your RFQ response should be developed from that perspective.</w:t>
      </w:r>
    </w:p>
    <w:p w14:paraId="79BDCDCD" w14:textId="6077EB2B" w:rsidR="006C4DD3" w:rsidRPr="006C4DD3" w:rsidRDefault="006C4DD3" w:rsidP="006C4DD3">
      <w:pPr>
        <w:rPr>
          <w:i/>
          <w:color w:val="008000"/>
        </w:rPr>
      </w:pPr>
      <w:r w:rsidRPr="006C4DD3">
        <w:rPr>
          <w:i/>
          <w:color w:val="008000"/>
        </w:rPr>
        <w:t>Describe your technical approach. Identify any technical</w:t>
      </w:r>
      <w:r w:rsidR="00C275CA">
        <w:rPr>
          <w:i/>
          <w:color w:val="008000"/>
        </w:rPr>
        <w:t xml:space="preserve">, </w:t>
      </w:r>
      <w:r w:rsidRPr="006C4DD3">
        <w:rPr>
          <w:i/>
          <w:color w:val="008000"/>
        </w:rPr>
        <w:t>cost</w:t>
      </w:r>
      <w:r w:rsidR="00C275CA">
        <w:rPr>
          <w:i/>
          <w:color w:val="008000"/>
        </w:rPr>
        <w:t xml:space="preserve">, or </w:t>
      </w:r>
      <w:r w:rsidRPr="006C4DD3">
        <w:rPr>
          <w:i/>
          <w:color w:val="008000"/>
        </w:rPr>
        <w:t>schedule risk.</w:t>
      </w:r>
    </w:p>
    <w:p w14:paraId="2D0AE6FB" w14:textId="47330B85" w:rsidR="003C42BD" w:rsidRPr="0024025C" w:rsidRDefault="0051754E" w:rsidP="003C42BD">
      <w:pPr>
        <w:rPr>
          <w:i/>
          <w:color w:val="008000"/>
        </w:rPr>
      </w:pPr>
      <w:r>
        <w:rPr>
          <w:i/>
          <w:color w:val="008000"/>
        </w:rPr>
        <w:t>S</w:t>
      </w:r>
      <w:r w:rsidR="003C42BD">
        <w:rPr>
          <w:i/>
          <w:color w:val="008000"/>
        </w:rPr>
        <w:t>tart each thread subsection on a new page.</w:t>
      </w:r>
    </w:p>
    <w:p w14:paraId="698AF47A" w14:textId="77777777" w:rsidR="0051754E" w:rsidRDefault="0051754E" w:rsidP="0051754E">
      <w:pPr>
        <w:rPr>
          <w:i/>
          <w:color w:val="008000"/>
        </w:rPr>
      </w:pPr>
      <w:r>
        <w:rPr>
          <w:i/>
          <w:color w:val="008000"/>
        </w:rPr>
        <w:t>Provide the particular name of each proposed thread of interest as that name appears in the RFQ.</w:t>
      </w:r>
    </w:p>
    <w:p w14:paraId="164BEE52" w14:textId="3AB84D20" w:rsidR="003C42BD" w:rsidRDefault="003C42BD" w:rsidP="003C42BD">
      <w:pPr>
        <w:rPr>
          <w:i/>
          <w:color w:val="008000"/>
        </w:rPr>
      </w:pPr>
      <w:r>
        <w:rPr>
          <w:i/>
          <w:color w:val="008000"/>
        </w:rPr>
        <w:t xml:space="preserve">Each thread subsection </w:t>
      </w:r>
      <w:r w:rsidR="0051754E">
        <w:rPr>
          <w:i/>
          <w:color w:val="008000"/>
        </w:rPr>
        <w:t>must not exceed seven (7) pages</w:t>
      </w:r>
      <w:r w:rsidR="009F1548">
        <w:rPr>
          <w:i/>
          <w:color w:val="008000"/>
        </w:rPr>
        <w:t>. Any language beyond the 7-page limit will be ignored.</w:t>
      </w:r>
    </w:p>
    <w:p w14:paraId="1527F7B9" w14:textId="77777777" w:rsidR="005B62F3" w:rsidRPr="0024025C" w:rsidRDefault="005B62F3" w:rsidP="005B62F3">
      <w:pPr>
        <w:rPr>
          <w:i/>
          <w:color w:val="008000"/>
        </w:rPr>
      </w:pPr>
      <w:r w:rsidRPr="0024025C">
        <w:rPr>
          <w:i/>
          <w:color w:val="008000"/>
        </w:rPr>
        <w:t>===</w:t>
      </w:r>
    </w:p>
    <w:p w14:paraId="385AC622" w14:textId="77777777" w:rsidR="002C0681" w:rsidRDefault="002C0681" w:rsidP="002C0681"/>
    <w:p w14:paraId="7CF2D848"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143874AC" w14:textId="77777777" w:rsidR="002C0681" w:rsidRDefault="002C0681" w:rsidP="002C0681"/>
    <w:p w14:paraId="4C058645" w14:textId="77777777" w:rsidR="003C42BD" w:rsidRDefault="003C42BD">
      <w:pPr>
        <w:spacing w:before="0" w:after="0"/>
        <w:rPr>
          <w:rFonts w:ascii="Arial" w:hAnsi="Arial"/>
          <w:b/>
          <w:i/>
          <w:sz w:val="24"/>
        </w:rPr>
      </w:pPr>
      <w:r>
        <w:br w:type="page"/>
      </w:r>
    </w:p>
    <w:p w14:paraId="763C4FC9" w14:textId="526D73EF" w:rsidR="00C17664" w:rsidRDefault="00C17664" w:rsidP="00FF4316">
      <w:pPr>
        <w:pStyle w:val="Heading2"/>
      </w:pPr>
      <w:bookmarkStart w:id="8" w:name="_Toc306038832"/>
      <w:r>
        <w:lastRenderedPageBreak/>
        <w:t>Thread 1</w:t>
      </w:r>
      <w:r w:rsidR="003C42BD">
        <w:t xml:space="preserve"> </w:t>
      </w:r>
      <w:r w:rsidR="003C42BD" w:rsidRPr="00D96ED4">
        <w:rPr>
          <w:color w:val="008000"/>
        </w:rPr>
        <w:t>(</w:t>
      </w:r>
      <w:r w:rsidR="003C42BD">
        <w:rPr>
          <w:color w:val="008000"/>
        </w:rPr>
        <w:t xml:space="preserve">starting </w:t>
      </w:r>
      <w:r w:rsidR="003C42BD" w:rsidRPr="00D96ED4">
        <w:rPr>
          <w:color w:val="008000"/>
        </w:rPr>
        <w:t>on a new page)</w:t>
      </w:r>
      <w:bookmarkEnd w:id="8"/>
    </w:p>
    <w:p w14:paraId="4923D060" w14:textId="77777777" w:rsidR="005B62F3" w:rsidRPr="0024025C" w:rsidRDefault="005B62F3" w:rsidP="005B62F3">
      <w:pPr>
        <w:rPr>
          <w:i/>
          <w:color w:val="008000"/>
        </w:rPr>
      </w:pPr>
      <w:r w:rsidRPr="0024025C">
        <w:rPr>
          <w:i/>
          <w:color w:val="008000"/>
        </w:rPr>
        <w:t>===</w:t>
      </w:r>
    </w:p>
    <w:p w14:paraId="059D1608" w14:textId="77777777" w:rsidR="00EA6560" w:rsidRDefault="006C4DD3" w:rsidP="005B62F3">
      <w:pPr>
        <w:rPr>
          <w:i/>
          <w:color w:val="008000"/>
        </w:rPr>
      </w:pPr>
      <w:r w:rsidRPr="006C4DD3">
        <w:rPr>
          <w:i/>
          <w:color w:val="008000"/>
        </w:rPr>
        <w:t>Specify the delivera</w:t>
      </w:r>
      <w:r w:rsidR="00F63AB0">
        <w:rPr>
          <w:i/>
          <w:color w:val="008000"/>
        </w:rPr>
        <w:t xml:space="preserve">bles you are proposing against </w:t>
      </w:r>
      <w:r w:rsidRPr="006C4DD3">
        <w:rPr>
          <w:i/>
          <w:color w:val="008000"/>
        </w:rPr>
        <w:t xml:space="preserve">using the </w:t>
      </w:r>
      <w:r w:rsidR="009F5293">
        <w:rPr>
          <w:i/>
          <w:color w:val="008000"/>
        </w:rPr>
        <w:t xml:space="preserve">specific </w:t>
      </w:r>
      <w:r w:rsidRPr="006C4DD3">
        <w:rPr>
          <w:i/>
          <w:color w:val="008000"/>
        </w:rPr>
        <w:t>deliverable names</w:t>
      </w:r>
      <w:r w:rsidR="00C275CA">
        <w:rPr>
          <w:i/>
          <w:color w:val="008000"/>
        </w:rPr>
        <w:t xml:space="preserve"> </w:t>
      </w:r>
      <w:r w:rsidR="00F63AB0">
        <w:rPr>
          <w:i/>
          <w:color w:val="008000"/>
        </w:rPr>
        <w:t>from the RFQ</w:t>
      </w:r>
      <w:r w:rsidRPr="006C4DD3">
        <w:rPr>
          <w:i/>
          <w:color w:val="008000"/>
        </w:rPr>
        <w:t>. If a deliverable is not explicit</w:t>
      </w:r>
      <w:r w:rsidR="00F63AB0">
        <w:rPr>
          <w:i/>
          <w:color w:val="008000"/>
        </w:rPr>
        <w:t xml:space="preserve">ly included </w:t>
      </w:r>
      <w:r w:rsidRPr="006C4DD3">
        <w:rPr>
          <w:i/>
          <w:color w:val="008000"/>
        </w:rPr>
        <w:t>in the RFQ, then label it “Other” (</w:t>
      </w:r>
      <w:r w:rsidR="00F63AB0">
        <w:rPr>
          <w:i/>
          <w:color w:val="008000"/>
        </w:rPr>
        <w:t xml:space="preserve">for example, </w:t>
      </w:r>
      <w:r w:rsidRPr="006C4DD3">
        <w:rPr>
          <w:i/>
          <w:color w:val="008000"/>
        </w:rPr>
        <w:t>demonstration d</w:t>
      </w:r>
      <w:r>
        <w:rPr>
          <w:i/>
          <w:color w:val="008000"/>
        </w:rPr>
        <w:t>ata, cloud infrastructure, etc.)</w:t>
      </w:r>
      <w:r w:rsidR="00EA6560">
        <w:rPr>
          <w:i/>
          <w:color w:val="008000"/>
        </w:rPr>
        <w:t>.</w:t>
      </w:r>
    </w:p>
    <w:p w14:paraId="0F4C9B81" w14:textId="77777777" w:rsidR="005B62F3" w:rsidRPr="0024025C" w:rsidRDefault="005B62F3" w:rsidP="005B62F3">
      <w:pPr>
        <w:rPr>
          <w:i/>
          <w:color w:val="008000"/>
        </w:rPr>
      </w:pPr>
      <w:r w:rsidRPr="0024025C">
        <w:rPr>
          <w:i/>
          <w:color w:val="008000"/>
        </w:rPr>
        <w:t>===</w:t>
      </w:r>
    </w:p>
    <w:p w14:paraId="475540D5" w14:textId="77777777" w:rsidR="002C0681" w:rsidRDefault="002C0681" w:rsidP="002C0681"/>
    <w:p w14:paraId="0B605026"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5375339E" w14:textId="77777777" w:rsidR="002C0681" w:rsidRDefault="002C0681" w:rsidP="002C0681"/>
    <w:p w14:paraId="2BDE93B3" w14:textId="2A4C8D24" w:rsidR="00B827B5" w:rsidRDefault="00B827B5" w:rsidP="00510F94">
      <w:pPr>
        <w:pStyle w:val="Heading3"/>
      </w:pPr>
      <w:bookmarkStart w:id="9" w:name="_Toc306038833"/>
      <w:r>
        <w:t xml:space="preserve">Deliverable </w:t>
      </w:r>
      <w:r w:rsidR="00D01187">
        <w:t xml:space="preserve">ID and Name (from the </w:t>
      </w:r>
      <w:r w:rsidR="00D01187" w:rsidRPr="00D01187">
        <w:rPr>
          <w:i/>
        </w:rPr>
        <w:t>Sponsor Priorities</w:t>
      </w:r>
      <w:r w:rsidR="00D01187">
        <w:t xml:space="preserve"> in the RFQ)</w:t>
      </w:r>
      <w:bookmarkEnd w:id="9"/>
    </w:p>
    <w:p w14:paraId="09031F88" w14:textId="77777777" w:rsidR="005B62F3" w:rsidRDefault="005B62F3" w:rsidP="002C0681"/>
    <w:p w14:paraId="08F66BB9" w14:textId="77777777" w:rsidR="005B62F3" w:rsidRPr="0024025C" w:rsidRDefault="005B62F3" w:rsidP="005B62F3">
      <w:pPr>
        <w:rPr>
          <w:i/>
          <w:color w:val="008000"/>
        </w:rPr>
      </w:pPr>
      <w:r w:rsidRPr="0024025C">
        <w:rPr>
          <w:i/>
          <w:color w:val="008000"/>
        </w:rPr>
        <w:t>===</w:t>
      </w:r>
    </w:p>
    <w:p w14:paraId="70FC000A" w14:textId="77777777" w:rsidR="006C4DD3" w:rsidRPr="006C4DD3" w:rsidRDefault="006C4DD3" w:rsidP="006C4DD3">
      <w:pPr>
        <w:rPr>
          <w:i/>
          <w:color w:val="008000"/>
        </w:rPr>
      </w:pPr>
      <w:r w:rsidRPr="006C4DD3">
        <w:rPr>
          <w:i/>
          <w:color w:val="008000"/>
        </w:rPr>
        <w:t>For each deliverable, indicate</w:t>
      </w:r>
    </w:p>
    <w:p w14:paraId="0D57101A" w14:textId="2A0DDA9C" w:rsidR="00AE2DCC" w:rsidRDefault="00AE2DCC" w:rsidP="006C4DD3">
      <w:pPr>
        <w:pStyle w:val="PlainText"/>
        <w:numPr>
          <w:ilvl w:val="0"/>
          <w:numId w:val="5"/>
        </w:numPr>
        <w:rPr>
          <w:rFonts w:ascii="Times New Roman" w:hAnsi="Times New Roman"/>
          <w:i/>
          <w:color w:val="008000"/>
        </w:rPr>
      </w:pPr>
      <w:r>
        <w:rPr>
          <w:rFonts w:ascii="Times New Roman" w:hAnsi="Times New Roman"/>
          <w:i/>
          <w:color w:val="008000"/>
        </w:rPr>
        <w:t xml:space="preserve">The exact deliverable </w:t>
      </w:r>
      <w:r w:rsidR="00D01187">
        <w:rPr>
          <w:rFonts w:ascii="Times New Roman" w:hAnsi="Times New Roman"/>
          <w:i/>
          <w:color w:val="008000"/>
        </w:rPr>
        <w:t>ID</w:t>
      </w:r>
      <w:r>
        <w:rPr>
          <w:rFonts w:ascii="Times New Roman" w:hAnsi="Times New Roman"/>
          <w:i/>
          <w:color w:val="008000"/>
        </w:rPr>
        <w:t xml:space="preserve"> and number from the RFQ</w:t>
      </w:r>
    </w:p>
    <w:p w14:paraId="0E9A69CF" w14:textId="024935D5" w:rsidR="006C4DD3" w:rsidRPr="006C4DD3" w:rsidRDefault="006C4DD3" w:rsidP="006C4DD3">
      <w:pPr>
        <w:pStyle w:val="PlainText"/>
        <w:numPr>
          <w:ilvl w:val="0"/>
          <w:numId w:val="5"/>
        </w:numPr>
        <w:rPr>
          <w:rFonts w:ascii="Times New Roman" w:hAnsi="Times New Roman"/>
          <w:i/>
          <w:color w:val="008000"/>
        </w:rPr>
      </w:pPr>
      <w:r w:rsidRPr="006C4DD3">
        <w:rPr>
          <w:rFonts w:ascii="Times New Roman" w:hAnsi="Times New Roman"/>
          <w:i/>
          <w:color w:val="008000"/>
        </w:rPr>
        <w:t>A list of personnel and brief summary of their qualifica</w:t>
      </w:r>
      <w:r w:rsidR="00F63AB0">
        <w:rPr>
          <w:rFonts w:ascii="Times New Roman" w:hAnsi="Times New Roman"/>
          <w:i/>
          <w:color w:val="008000"/>
        </w:rPr>
        <w:t>tions to carry out these tasks.</w:t>
      </w:r>
    </w:p>
    <w:p w14:paraId="54D9EC83" w14:textId="4DA2D97C" w:rsidR="006C4DD3" w:rsidRDefault="006C4DD3" w:rsidP="006C4DD3">
      <w:pPr>
        <w:rPr>
          <w:i/>
          <w:color w:val="008000"/>
        </w:rPr>
      </w:pPr>
      <w:r w:rsidRPr="006C4DD3">
        <w:rPr>
          <w:i/>
          <w:color w:val="008000"/>
        </w:rPr>
        <w:t>If the deliverable is a document (report, change request, etc</w:t>
      </w:r>
      <w:r>
        <w:rPr>
          <w:i/>
          <w:color w:val="008000"/>
        </w:rPr>
        <w:t>.</w:t>
      </w:r>
      <w:r w:rsidRPr="006C4DD3">
        <w:rPr>
          <w:i/>
          <w:color w:val="008000"/>
        </w:rPr>
        <w:t>) make sure you include</w:t>
      </w:r>
      <w:r w:rsidR="00F63AB0">
        <w:rPr>
          <w:i/>
          <w:color w:val="008000"/>
        </w:rPr>
        <w:t>:</w:t>
      </w:r>
    </w:p>
    <w:p w14:paraId="3B638DDF" w14:textId="3E0B5D21" w:rsidR="006C4DD3" w:rsidRPr="006C4DD3" w:rsidRDefault="006C4DD3" w:rsidP="006C4DD3">
      <w:pPr>
        <w:pStyle w:val="ListParagraph"/>
        <w:numPr>
          <w:ilvl w:val="0"/>
          <w:numId w:val="6"/>
        </w:numPr>
        <w:rPr>
          <w:i/>
          <w:color w:val="008000"/>
        </w:rPr>
      </w:pPr>
      <w:r w:rsidRPr="006C4DD3">
        <w:rPr>
          <w:i/>
          <w:color w:val="008000"/>
        </w:rPr>
        <w:t>Your view on the document purpose (your view on the architecture, suggested modifications, etc</w:t>
      </w:r>
      <w:r>
        <w:rPr>
          <w:i/>
          <w:color w:val="008000"/>
        </w:rPr>
        <w:t>.</w:t>
      </w:r>
      <w:r w:rsidRPr="006C4DD3">
        <w:rPr>
          <w:i/>
          <w:color w:val="008000"/>
        </w:rPr>
        <w:t>)</w:t>
      </w:r>
    </w:p>
    <w:p w14:paraId="55009341" w14:textId="055C80C7" w:rsidR="006C4DD3" w:rsidRPr="00500BC2" w:rsidRDefault="006C4DD3" w:rsidP="006C4DD3">
      <w:pPr>
        <w:pStyle w:val="ListParagraph"/>
        <w:numPr>
          <w:ilvl w:val="0"/>
          <w:numId w:val="6"/>
        </w:numPr>
        <w:rPr>
          <w:i/>
          <w:color w:val="008000"/>
        </w:rPr>
      </w:pPr>
      <w:r w:rsidRPr="00500BC2">
        <w:rPr>
          <w:i/>
          <w:color w:val="008000"/>
        </w:rPr>
        <w:t xml:space="preserve">Your desired role (author, schema editor, model designer, technical contributor, document editor, etc.). Note that </w:t>
      </w:r>
      <w:r w:rsidR="00500BC2" w:rsidRPr="00500BC2">
        <w:rPr>
          <w:i/>
          <w:color w:val="008000"/>
        </w:rPr>
        <w:t xml:space="preserve">all of these roles are </w:t>
      </w:r>
      <w:r w:rsidRPr="00500BC2">
        <w:rPr>
          <w:i/>
          <w:color w:val="008000"/>
          <w:u w:val="single"/>
        </w:rPr>
        <w:t>expec</w:t>
      </w:r>
      <w:r w:rsidR="00F63AB0" w:rsidRPr="00500BC2">
        <w:rPr>
          <w:i/>
          <w:color w:val="008000"/>
          <w:u w:val="single"/>
        </w:rPr>
        <w:t>ted to review work in progress</w:t>
      </w:r>
      <w:r w:rsidR="00F63AB0" w:rsidRPr="00500BC2">
        <w:rPr>
          <w:i/>
          <w:color w:val="008000"/>
        </w:rPr>
        <w:t>.</w:t>
      </w:r>
    </w:p>
    <w:p w14:paraId="123AC021" w14:textId="49DB8A04" w:rsidR="006C4DD3" w:rsidRPr="006C4DD3" w:rsidRDefault="006C4DD3" w:rsidP="006C4DD3">
      <w:pPr>
        <w:rPr>
          <w:i/>
          <w:color w:val="008000"/>
        </w:rPr>
      </w:pPr>
      <w:r w:rsidRPr="006C4DD3">
        <w:rPr>
          <w:i/>
          <w:color w:val="008000"/>
        </w:rPr>
        <w:t>If the deliverable is a software component (client, service, tool, mediator, etc</w:t>
      </w:r>
      <w:r>
        <w:rPr>
          <w:i/>
          <w:color w:val="008000"/>
        </w:rPr>
        <w:t>.</w:t>
      </w:r>
      <w:r w:rsidRPr="006C4DD3">
        <w:rPr>
          <w:i/>
          <w:color w:val="008000"/>
        </w:rPr>
        <w:t>), make sure you include</w:t>
      </w:r>
      <w:r w:rsidR="00F63AB0">
        <w:rPr>
          <w:i/>
          <w:color w:val="008000"/>
        </w:rPr>
        <w:t>:</w:t>
      </w:r>
    </w:p>
    <w:p w14:paraId="1AFD7108" w14:textId="1B3E0DB5" w:rsidR="006C4DD3" w:rsidRPr="006C4DD3" w:rsidRDefault="006C4DD3" w:rsidP="006C4DD3">
      <w:pPr>
        <w:pStyle w:val="ListParagraph"/>
        <w:numPr>
          <w:ilvl w:val="0"/>
          <w:numId w:val="6"/>
        </w:numPr>
        <w:rPr>
          <w:i/>
          <w:color w:val="008000"/>
        </w:rPr>
      </w:pPr>
      <w:r w:rsidRPr="006C4DD3">
        <w:rPr>
          <w:i/>
          <w:color w:val="008000"/>
        </w:rPr>
        <w:t>Specific and relevant information about the component (which standards they implement, which bindings/conformance classes/options a service/client component supports, any constraints or requirements that relate to the proposed development effort, architecture of the component, etc</w:t>
      </w:r>
      <w:r>
        <w:rPr>
          <w:i/>
          <w:color w:val="008000"/>
        </w:rPr>
        <w:t>.</w:t>
      </w:r>
      <w:r w:rsidRPr="006C4DD3">
        <w:rPr>
          <w:i/>
          <w:color w:val="008000"/>
        </w:rPr>
        <w:t>).</w:t>
      </w:r>
    </w:p>
    <w:p w14:paraId="36A09F6A" w14:textId="4ED91A35" w:rsidR="006C4DD3" w:rsidRPr="006C4DD3" w:rsidRDefault="006C4DD3" w:rsidP="006C4DD3">
      <w:pPr>
        <w:pStyle w:val="ListParagraph"/>
        <w:numPr>
          <w:ilvl w:val="0"/>
          <w:numId w:val="6"/>
        </w:numPr>
        <w:rPr>
          <w:i/>
          <w:color w:val="008000"/>
        </w:rPr>
      </w:pPr>
      <w:r w:rsidRPr="006C4DD3">
        <w:rPr>
          <w:i/>
          <w:color w:val="008000"/>
        </w:rPr>
        <w:t>The development plan (what you plan on augmenting your existing software with to meet the requirements, etc</w:t>
      </w:r>
      <w:r>
        <w:rPr>
          <w:i/>
          <w:color w:val="008000"/>
        </w:rPr>
        <w:t>.</w:t>
      </w:r>
      <w:r w:rsidRPr="006C4DD3">
        <w:rPr>
          <w:i/>
          <w:color w:val="008000"/>
        </w:rPr>
        <w:t>), SCOTS migration path, interoperability testing, etc</w:t>
      </w:r>
      <w:r>
        <w:rPr>
          <w:i/>
          <w:color w:val="008000"/>
        </w:rPr>
        <w:t>.</w:t>
      </w:r>
    </w:p>
    <w:p w14:paraId="79CF44A8" w14:textId="387BB75D" w:rsidR="006C4DD3" w:rsidRPr="006C4DD3" w:rsidRDefault="006C4DD3" w:rsidP="006C4DD3">
      <w:pPr>
        <w:pStyle w:val="ListParagraph"/>
        <w:numPr>
          <w:ilvl w:val="0"/>
          <w:numId w:val="6"/>
        </w:numPr>
        <w:rPr>
          <w:i/>
          <w:color w:val="008000"/>
        </w:rPr>
      </w:pPr>
      <w:r w:rsidRPr="006C4DD3">
        <w:rPr>
          <w:i/>
          <w:color w:val="008000"/>
        </w:rPr>
        <w:t xml:space="preserve">Do not assume a single vendor demonstration; rather the demonstration will be showing how your component/technology can interoperate with </w:t>
      </w:r>
      <w:r w:rsidR="004A7439">
        <w:rPr>
          <w:i/>
          <w:color w:val="008000"/>
        </w:rPr>
        <w:t xml:space="preserve">the </w:t>
      </w:r>
      <w:r w:rsidRPr="006C4DD3">
        <w:rPr>
          <w:i/>
          <w:color w:val="008000"/>
        </w:rPr>
        <w:t>components/technologies</w:t>
      </w:r>
      <w:r w:rsidR="004A7439">
        <w:rPr>
          <w:i/>
          <w:color w:val="008000"/>
        </w:rPr>
        <w:t xml:space="preserve"> of other participants</w:t>
      </w:r>
      <w:r w:rsidRPr="006C4DD3">
        <w:rPr>
          <w:i/>
          <w:color w:val="008000"/>
        </w:rPr>
        <w:t>.</w:t>
      </w:r>
    </w:p>
    <w:p w14:paraId="4573DD71" w14:textId="77777777" w:rsidR="005B62F3" w:rsidRPr="0024025C" w:rsidRDefault="005B62F3" w:rsidP="005B62F3">
      <w:pPr>
        <w:rPr>
          <w:i/>
          <w:color w:val="008000"/>
        </w:rPr>
      </w:pPr>
      <w:r w:rsidRPr="0024025C">
        <w:rPr>
          <w:i/>
          <w:color w:val="008000"/>
        </w:rPr>
        <w:t>===</w:t>
      </w:r>
    </w:p>
    <w:p w14:paraId="5301BB3A" w14:textId="77777777" w:rsidR="002C0681" w:rsidRDefault="002C0681" w:rsidP="002C0681"/>
    <w:p w14:paraId="08EF7D60"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1F9B9248" w14:textId="77777777" w:rsidR="002C0681" w:rsidRDefault="002C0681" w:rsidP="002C0681"/>
    <w:p w14:paraId="0C94FCD9" w14:textId="34B1CF51" w:rsidR="00510F94" w:rsidRDefault="00510F94" w:rsidP="00510F94">
      <w:pPr>
        <w:pStyle w:val="Heading3"/>
      </w:pPr>
      <w:bookmarkStart w:id="10" w:name="_Toc306038834"/>
      <w:r>
        <w:t xml:space="preserve">Deliverable </w:t>
      </w:r>
      <w:r w:rsidR="00D01187">
        <w:t>ID</w:t>
      </w:r>
      <w:r w:rsidR="009F1548">
        <w:t xml:space="preserve"> and Name </w:t>
      </w:r>
      <w:r>
        <w:t xml:space="preserve">(from the </w:t>
      </w:r>
      <w:r w:rsidR="00D01187" w:rsidRPr="00D01187">
        <w:rPr>
          <w:i/>
        </w:rPr>
        <w:t>Sponsor Priorities</w:t>
      </w:r>
      <w:r w:rsidR="00D01187">
        <w:t xml:space="preserve"> in the </w:t>
      </w:r>
      <w:r>
        <w:t>RFQ)</w:t>
      </w:r>
      <w:bookmarkEnd w:id="10"/>
    </w:p>
    <w:p w14:paraId="4AB4C402" w14:textId="77777777" w:rsidR="00510F94" w:rsidRPr="00510F94" w:rsidRDefault="00510F94" w:rsidP="00510F94">
      <w:r>
        <w:t>…</w:t>
      </w:r>
    </w:p>
    <w:p w14:paraId="13D05CE4" w14:textId="664DBF28" w:rsidR="00510F94" w:rsidRDefault="00510F94" w:rsidP="00510F94">
      <w:pPr>
        <w:pStyle w:val="Heading3"/>
      </w:pPr>
      <w:bookmarkStart w:id="11" w:name="_Toc306038835"/>
      <w:r>
        <w:t xml:space="preserve">Deliverable </w:t>
      </w:r>
      <w:r w:rsidR="00D01187">
        <w:t xml:space="preserve">ID and Name (from the </w:t>
      </w:r>
      <w:r w:rsidR="00D01187" w:rsidRPr="00D01187">
        <w:rPr>
          <w:i/>
        </w:rPr>
        <w:t>Sponsor Priorities</w:t>
      </w:r>
      <w:r w:rsidR="00D01187">
        <w:t xml:space="preserve"> in the RFQ)</w:t>
      </w:r>
      <w:bookmarkEnd w:id="11"/>
    </w:p>
    <w:p w14:paraId="3B885A57" w14:textId="77777777" w:rsidR="00510F94" w:rsidRPr="00510F94" w:rsidRDefault="00510F94" w:rsidP="00510F94">
      <w:r>
        <w:t>…</w:t>
      </w:r>
    </w:p>
    <w:p w14:paraId="78FE8854" w14:textId="7AA673ED" w:rsidR="00510F94" w:rsidRDefault="00510F94" w:rsidP="00510F94">
      <w:pPr>
        <w:pStyle w:val="Heading3"/>
      </w:pPr>
      <w:bookmarkStart w:id="12" w:name="_Toc306038836"/>
      <w:r>
        <w:t xml:space="preserve">Deliverable </w:t>
      </w:r>
      <w:r w:rsidR="00D01187">
        <w:t xml:space="preserve">ID and Name (from the </w:t>
      </w:r>
      <w:r w:rsidR="00D01187" w:rsidRPr="00D01187">
        <w:rPr>
          <w:i/>
        </w:rPr>
        <w:t>Sponsor Priorities</w:t>
      </w:r>
      <w:r w:rsidR="00D01187">
        <w:t xml:space="preserve"> in the RFQ)</w:t>
      </w:r>
      <w:bookmarkEnd w:id="12"/>
    </w:p>
    <w:p w14:paraId="57C0FEB8" w14:textId="77777777" w:rsidR="00510F94" w:rsidRDefault="00510F94" w:rsidP="00510F94">
      <w:r>
        <w:t>…</w:t>
      </w:r>
    </w:p>
    <w:p w14:paraId="21F8AA98" w14:textId="77777777" w:rsidR="00B9232D" w:rsidRDefault="00B9232D" w:rsidP="00510F94">
      <w:pPr>
        <w:pStyle w:val="Heading3"/>
      </w:pPr>
      <w:bookmarkStart w:id="13" w:name="_Toc306038837"/>
      <w:r>
        <w:t>Other</w:t>
      </w:r>
      <w:bookmarkEnd w:id="13"/>
      <w:r>
        <w:t xml:space="preserve"> </w:t>
      </w:r>
    </w:p>
    <w:p w14:paraId="5BB54336" w14:textId="6F64C255" w:rsidR="00352CDB" w:rsidRPr="00D96ED4" w:rsidRDefault="00352CDB" w:rsidP="00204644">
      <w:pPr>
        <w:rPr>
          <w:i/>
          <w:color w:val="008000"/>
        </w:rPr>
      </w:pPr>
    </w:p>
    <w:p w14:paraId="57DD51F6" w14:textId="77777777" w:rsidR="005B62F3" w:rsidRPr="0024025C" w:rsidRDefault="005B62F3" w:rsidP="005B62F3">
      <w:pPr>
        <w:rPr>
          <w:i/>
          <w:color w:val="008000"/>
        </w:rPr>
      </w:pPr>
      <w:r w:rsidRPr="0024025C">
        <w:rPr>
          <w:i/>
          <w:color w:val="008000"/>
        </w:rPr>
        <w:t>===</w:t>
      </w:r>
    </w:p>
    <w:p w14:paraId="6DF08C53" w14:textId="77777777" w:rsidR="00D96ED4" w:rsidRDefault="00D96ED4" w:rsidP="005B62F3">
      <w:pPr>
        <w:rPr>
          <w:i/>
          <w:color w:val="008000"/>
        </w:rPr>
      </w:pPr>
      <w:r w:rsidRPr="00D96ED4">
        <w:rPr>
          <w:i/>
          <w:color w:val="008000"/>
        </w:rPr>
        <w:t>This may include data, models, etc. that have not been explicitly labeled as deliverables in the RFQ.</w:t>
      </w:r>
    </w:p>
    <w:p w14:paraId="29525979" w14:textId="77777777" w:rsidR="004A7439" w:rsidRDefault="004A7439" w:rsidP="005B62F3">
      <w:pPr>
        <w:rPr>
          <w:i/>
          <w:color w:val="008000"/>
        </w:rPr>
      </w:pPr>
    </w:p>
    <w:p w14:paraId="573F439C" w14:textId="2D20B836" w:rsidR="004A7439" w:rsidRDefault="004A7439" w:rsidP="005B62F3">
      <w:pPr>
        <w:rPr>
          <w:i/>
          <w:color w:val="008000"/>
        </w:rPr>
      </w:pPr>
      <w:r w:rsidRPr="00D96ED4">
        <w:rPr>
          <w:i/>
          <w:color w:val="008000"/>
        </w:rPr>
        <w:t xml:space="preserve">If you are proposing to contribute data to the effort, please indicate the format of the data (if applicable) and any proprietary software access requirements (if applicable). Please include the geographic coverage of the data, a thematic description of the data, geodetic context of the data and any other relevant metadata. Please also indicate alternate formats or access capabilities that you are willing to support, if necessary. Match your data contribution with </w:t>
      </w:r>
      <w:r w:rsidR="00500BC2">
        <w:rPr>
          <w:i/>
          <w:color w:val="008000"/>
        </w:rPr>
        <w:t xml:space="preserve">at least one of the </w:t>
      </w:r>
      <w:r w:rsidRPr="00D96ED4">
        <w:rPr>
          <w:i/>
          <w:color w:val="008000"/>
        </w:rPr>
        <w:t>use case</w:t>
      </w:r>
      <w:r w:rsidR="00500BC2">
        <w:rPr>
          <w:i/>
          <w:color w:val="008000"/>
        </w:rPr>
        <w:t>s</w:t>
      </w:r>
      <w:r w:rsidRPr="00D96ED4">
        <w:rPr>
          <w:i/>
          <w:color w:val="008000"/>
        </w:rPr>
        <w:t xml:space="preserve"> </w:t>
      </w:r>
      <w:r w:rsidR="00500BC2">
        <w:rPr>
          <w:i/>
          <w:color w:val="008000"/>
        </w:rPr>
        <w:t xml:space="preserve">from </w:t>
      </w:r>
      <w:r w:rsidRPr="00D96ED4">
        <w:rPr>
          <w:i/>
          <w:color w:val="008000"/>
        </w:rPr>
        <w:t>Annex B</w:t>
      </w:r>
      <w:r>
        <w:rPr>
          <w:i/>
          <w:color w:val="008000"/>
        </w:rPr>
        <w:t>.</w:t>
      </w:r>
    </w:p>
    <w:p w14:paraId="6573484D" w14:textId="4416B84E" w:rsidR="004A7439" w:rsidRDefault="004A7439" w:rsidP="005B62F3">
      <w:pPr>
        <w:rPr>
          <w:i/>
          <w:color w:val="008000"/>
        </w:rPr>
      </w:pPr>
      <w:r w:rsidRPr="00D96ED4">
        <w:rPr>
          <w:i/>
          <w:color w:val="008000"/>
        </w:rPr>
        <w:t>If you are proposing facilities, please include as much detail about the configuration of hardware and software at the facility, the network access and restrictions (if any), and the level of operational support in place at the facility. Please provide information about your organizational approach to configuration management</w:t>
      </w:r>
      <w:r>
        <w:rPr>
          <w:i/>
          <w:color w:val="008000"/>
        </w:rPr>
        <w:t>.</w:t>
      </w:r>
    </w:p>
    <w:p w14:paraId="60078EE5" w14:textId="77777777" w:rsidR="004A7439" w:rsidRDefault="004A7439" w:rsidP="005B62F3">
      <w:pPr>
        <w:rPr>
          <w:i/>
          <w:color w:val="008000"/>
        </w:rPr>
      </w:pPr>
    </w:p>
    <w:p w14:paraId="645DB72C" w14:textId="77777777" w:rsidR="004A7439" w:rsidRPr="0024025C" w:rsidRDefault="004A7439" w:rsidP="004A7439">
      <w:pPr>
        <w:rPr>
          <w:i/>
          <w:color w:val="008000"/>
        </w:rPr>
      </w:pPr>
      <w:r w:rsidRPr="0024025C">
        <w:rPr>
          <w:i/>
          <w:color w:val="008000"/>
        </w:rPr>
        <w:t>===</w:t>
      </w:r>
    </w:p>
    <w:p w14:paraId="5263A488" w14:textId="77777777" w:rsidR="002C0681" w:rsidRDefault="002C0681" w:rsidP="002C0681"/>
    <w:p w14:paraId="66A98EDC"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0D84F14B" w14:textId="77777777" w:rsidR="00FF4316" w:rsidRDefault="00FF4316" w:rsidP="002C0681"/>
    <w:p w14:paraId="121C7BA4" w14:textId="30DF86E4" w:rsidR="00FF4316" w:rsidRDefault="00FF4316">
      <w:pPr>
        <w:spacing w:before="0" w:after="0"/>
        <w:rPr>
          <w:rFonts w:ascii="Arial" w:hAnsi="Arial"/>
          <w:b/>
          <w:i/>
          <w:sz w:val="24"/>
        </w:rPr>
      </w:pPr>
      <w:r>
        <w:br w:type="page"/>
      </w:r>
    </w:p>
    <w:p w14:paraId="4A9FAB1F" w14:textId="653BD6D8" w:rsidR="00117E54" w:rsidRDefault="00117E54" w:rsidP="00117E54">
      <w:pPr>
        <w:pStyle w:val="Heading2"/>
      </w:pPr>
      <w:bookmarkStart w:id="14" w:name="_Toc306038838"/>
      <w:r>
        <w:lastRenderedPageBreak/>
        <w:t>Thread 2</w:t>
      </w:r>
      <w:r w:rsidR="008E4AA4">
        <w:t xml:space="preserve"> </w:t>
      </w:r>
      <w:r w:rsidR="008E4AA4" w:rsidRPr="00D96ED4">
        <w:rPr>
          <w:color w:val="008000"/>
        </w:rPr>
        <w:t>(</w:t>
      </w:r>
      <w:r w:rsidR="00A61590">
        <w:rPr>
          <w:color w:val="008000"/>
        </w:rPr>
        <w:t xml:space="preserve">starting </w:t>
      </w:r>
      <w:r w:rsidR="008E4AA4" w:rsidRPr="00D96ED4">
        <w:rPr>
          <w:color w:val="008000"/>
        </w:rPr>
        <w:t>on a new page)</w:t>
      </w:r>
      <w:bookmarkEnd w:id="14"/>
    </w:p>
    <w:p w14:paraId="2AD03C6B" w14:textId="77777777" w:rsidR="005B62F3" w:rsidRDefault="005B62F3" w:rsidP="005B62F3"/>
    <w:p w14:paraId="11AA97EF" w14:textId="77777777" w:rsidR="005B62F3" w:rsidRPr="0024025C" w:rsidRDefault="005B62F3" w:rsidP="005B62F3">
      <w:pPr>
        <w:rPr>
          <w:i/>
          <w:color w:val="008000"/>
        </w:rPr>
      </w:pPr>
      <w:r w:rsidRPr="0024025C">
        <w:rPr>
          <w:i/>
          <w:color w:val="008000"/>
        </w:rPr>
        <w:t>===</w:t>
      </w:r>
    </w:p>
    <w:p w14:paraId="52F1C706" w14:textId="7AD286B0" w:rsidR="00D96ED4" w:rsidRPr="00D96ED4" w:rsidRDefault="00476AC5" w:rsidP="00D96ED4">
      <w:pPr>
        <w:rPr>
          <w:i/>
          <w:color w:val="008000"/>
        </w:rPr>
      </w:pPr>
      <w:r>
        <w:rPr>
          <w:i/>
          <w:color w:val="008000"/>
        </w:rPr>
        <w:t>See instructions under Thread 1…</w:t>
      </w:r>
    </w:p>
    <w:p w14:paraId="2C005903" w14:textId="77777777" w:rsidR="005B62F3" w:rsidRPr="0024025C" w:rsidRDefault="005B62F3" w:rsidP="005B62F3">
      <w:pPr>
        <w:rPr>
          <w:i/>
          <w:color w:val="008000"/>
        </w:rPr>
      </w:pPr>
      <w:r w:rsidRPr="0024025C">
        <w:rPr>
          <w:i/>
          <w:color w:val="008000"/>
        </w:rPr>
        <w:t>===</w:t>
      </w:r>
    </w:p>
    <w:p w14:paraId="24639784" w14:textId="77777777" w:rsidR="005B62F3" w:rsidRDefault="005B62F3" w:rsidP="005B62F3"/>
    <w:p w14:paraId="11DA769A"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0CF1E7F1" w14:textId="77777777" w:rsidR="005B62F3" w:rsidRDefault="005B62F3" w:rsidP="005B62F3"/>
    <w:p w14:paraId="165DE312" w14:textId="0F7B0F1D" w:rsidR="00117E54" w:rsidRDefault="00117E54" w:rsidP="00117E54">
      <w:pPr>
        <w:pStyle w:val="Heading3"/>
      </w:pPr>
      <w:bookmarkStart w:id="15" w:name="_Toc306038839"/>
      <w:r>
        <w:t xml:space="preserve">Deliverable </w:t>
      </w:r>
      <w:r w:rsidR="00D01187">
        <w:t xml:space="preserve">ID and Name (from the </w:t>
      </w:r>
      <w:r w:rsidR="00D01187" w:rsidRPr="00D01187">
        <w:rPr>
          <w:i/>
        </w:rPr>
        <w:t>Sponsor Priorities</w:t>
      </w:r>
      <w:r w:rsidR="00D01187">
        <w:t xml:space="preserve"> in the RFQ)</w:t>
      </w:r>
      <w:bookmarkEnd w:id="15"/>
    </w:p>
    <w:p w14:paraId="79860393" w14:textId="77777777" w:rsidR="00476AC5" w:rsidRDefault="00476AC5" w:rsidP="00BD65F0"/>
    <w:p w14:paraId="05049BE9"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16AAC532" w14:textId="77777777" w:rsidR="005B62F3" w:rsidRDefault="005B62F3" w:rsidP="005B62F3"/>
    <w:p w14:paraId="305BDA05" w14:textId="77777777" w:rsidR="005B62F3" w:rsidRDefault="005B62F3" w:rsidP="005B62F3"/>
    <w:p w14:paraId="55889EAB" w14:textId="2956D7AC" w:rsidR="00117E54" w:rsidRDefault="00117E54" w:rsidP="00117E54">
      <w:pPr>
        <w:pStyle w:val="Heading3"/>
      </w:pPr>
      <w:bookmarkStart w:id="16" w:name="_Toc306038840"/>
      <w:r>
        <w:t xml:space="preserve">Deliverable </w:t>
      </w:r>
      <w:r w:rsidR="00D01187">
        <w:t xml:space="preserve">ID and Name (from the </w:t>
      </w:r>
      <w:r w:rsidR="00D01187" w:rsidRPr="00D01187">
        <w:rPr>
          <w:i/>
        </w:rPr>
        <w:t>Sponsor Priorities</w:t>
      </w:r>
      <w:r w:rsidR="00D01187">
        <w:t xml:space="preserve"> in the RFQ)</w:t>
      </w:r>
      <w:bookmarkEnd w:id="16"/>
    </w:p>
    <w:p w14:paraId="753BE640" w14:textId="77777777" w:rsidR="00117E54" w:rsidRPr="00510F94" w:rsidRDefault="00117E54" w:rsidP="00117E54">
      <w:r>
        <w:t>…</w:t>
      </w:r>
    </w:p>
    <w:p w14:paraId="15FD272E" w14:textId="2A366597" w:rsidR="00117E54" w:rsidRDefault="00117E54" w:rsidP="00117E54">
      <w:pPr>
        <w:pStyle w:val="Heading3"/>
      </w:pPr>
      <w:bookmarkStart w:id="17" w:name="_Toc306038841"/>
      <w:r>
        <w:t xml:space="preserve">Deliverable </w:t>
      </w:r>
      <w:r w:rsidR="00D01187">
        <w:t xml:space="preserve">ID and Name (from the </w:t>
      </w:r>
      <w:r w:rsidR="00D01187" w:rsidRPr="00D01187">
        <w:rPr>
          <w:i/>
        </w:rPr>
        <w:t>Sponsor Priorities</w:t>
      </w:r>
      <w:r w:rsidR="00D01187">
        <w:t xml:space="preserve"> in the RFQ)</w:t>
      </w:r>
      <w:bookmarkEnd w:id="17"/>
    </w:p>
    <w:p w14:paraId="2BD4C1FD" w14:textId="77777777" w:rsidR="00117E54" w:rsidRPr="00510F94" w:rsidRDefault="00117E54" w:rsidP="00117E54">
      <w:r>
        <w:t>…</w:t>
      </w:r>
    </w:p>
    <w:p w14:paraId="1C22DC2E" w14:textId="625EE97E" w:rsidR="00117E54" w:rsidRDefault="00117E54" w:rsidP="00117E54">
      <w:pPr>
        <w:pStyle w:val="Heading3"/>
      </w:pPr>
      <w:bookmarkStart w:id="18" w:name="_Toc306038842"/>
      <w:r>
        <w:t xml:space="preserve">Deliverable </w:t>
      </w:r>
      <w:r w:rsidR="00D01187">
        <w:t xml:space="preserve">ID and Name (from the </w:t>
      </w:r>
      <w:r w:rsidR="00D01187" w:rsidRPr="00D01187">
        <w:rPr>
          <w:i/>
        </w:rPr>
        <w:t>Sponsor Priorities</w:t>
      </w:r>
      <w:r w:rsidR="00D01187">
        <w:t xml:space="preserve"> in the RFQ)</w:t>
      </w:r>
      <w:bookmarkEnd w:id="18"/>
    </w:p>
    <w:p w14:paraId="00659F51" w14:textId="77777777" w:rsidR="00117E54" w:rsidRDefault="00117E54" w:rsidP="00117E54">
      <w:r>
        <w:t>…</w:t>
      </w:r>
    </w:p>
    <w:p w14:paraId="559D884B" w14:textId="77777777" w:rsidR="00117E54" w:rsidRDefault="00117E54" w:rsidP="00117E54">
      <w:pPr>
        <w:pStyle w:val="Heading3"/>
      </w:pPr>
      <w:bookmarkStart w:id="19" w:name="_Toc306038843"/>
      <w:r>
        <w:t>Other</w:t>
      </w:r>
      <w:bookmarkEnd w:id="19"/>
      <w:r>
        <w:t xml:space="preserve"> </w:t>
      </w:r>
    </w:p>
    <w:p w14:paraId="255CD188" w14:textId="77777777" w:rsidR="005B62F3" w:rsidRDefault="005B62F3" w:rsidP="005B62F3"/>
    <w:p w14:paraId="1CDDE255"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1ADAE25B" w14:textId="77777777" w:rsidR="007609FF" w:rsidRDefault="007609FF">
      <w:pPr>
        <w:pStyle w:val="PlainText"/>
        <w:rPr>
          <w:rFonts w:ascii="Times New Roman" w:hAnsi="Times New Roman"/>
        </w:rPr>
      </w:pPr>
    </w:p>
    <w:p w14:paraId="3092EDEC" w14:textId="77777777" w:rsidR="00135348" w:rsidRDefault="00135348">
      <w:pPr>
        <w:pStyle w:val="PlainText"/>
        <w:rPr>
          <w:rFonts w:ascii="Times New Roman" w:hAnsi="Times New Roman"/>
        </w:rPr>
      </w:pPr>
    </w:p>
    <w:p w14:paraId="0FBE3B39" w14:textId="77777777" w:rsidR="00135348" w:rsidRDefault="00135348">
      <w:pPr>
        <w:pStyle w:val="PlainText"/>
        <w:rPr>
          <w:rFonts w:ascii="Times New Roman" w:hAnsi="Times New Roman"/>
        </w:rPr>
      </w:pPr>
    </w:p>
    <w:p w14:paraId="0FF2ADEF" w14:textId="63B0B89C" w:rsidR="00EA6560" w:rsidRDefault="00EA6560">
      <w:pPr>
        <w:spacing w:before="0" w:after="0"/>
      </w:pPr>
      <w:r>
        <w:br w:type="page"/>
      </w:r>
    </w:p>
    <w:p w14:paraId="0DA7197C" w14:textId="77777777" w:rsidR="00135348" w:rsidRDefault="00135348">
      <w:pPr>
        <w:pStyle w:val="PlainText"/>
        <w:rPr>
          <w:rFonts w:ascii="Times New Roman" w:hAnsi="Times New Roman"/>
        </w:rPr>
      </w:pPr>
    </w:p>
    <w:p w14:paraId="1FBFCF27" w14:textId="77777777" w:rsidR="00135348" w:rsidRPr="0024025C" w:rsidRDefault="00135348" w:rsidP="00135348">
      <w:pPr>
        <w:rPr>
          <w:i/>
          <w:color w:val="008000"/>
        </w:rPr>
      </w:pPr>
      <w:r w:rsidRPr="0024025C">
        <w:rPr>
          <w:i/>
          <w:color w:val="008000"/>
        </w:rPr>
        <w:t>===</w:t>
      </w:r>
    </w:p>
    <w:p w14:paraId="1C7ACBAF" w14:textId="0AFCD4DE" w:rsidR="00135348" w:rsidRPr="00D96ED4" w:rsidRDefault="00EA6560" w:rsidP="00135348">
      <w:pPr>
        <w:rPr>
          <w:i/>
          <w:color w:val="008000"/>
        </w:rPr>
      </w:pPr>
      <w:r>
        <w:rPr>
          <w:i/>
          <w:color w:val="008000"/>
        </w:rPr>
        <w:t>Add more thread subsections as needed, starting each on a new page</w:t>
      </w:r>
      <w:r w:rsidR="00135348">
        <w:rPr>
          <w:i/>
          <w:color w:val="008000"/>
        </w:rPr>
        <w:t>…</w:t>
      </w:r>
    </w:p>
    <w:p w14:paraId="2DE4BB1D" w14:textId="77777777" w:rsidR="00135348" w:rsidRPr="0024025C" w:rsidRDefault="00135348" w:rsidP="00135348">
      <w:pPr>
        <w:rPr>
          <w:i/>
          <w:color w:val="008000"/>
        </w:rPr>
      </w:pPr>
      <w:r w:rsidRPr="0024025C">
        <w:rPr>
          <w:i/>
          <w:color w:val="008000"/>
        </w:rPr>
        <w:t>===</w:t>
      </w:r>
    </w:p>
    <w:p w14:paraId="750B5CAE" w14:textId="77777777" w:rsidR="00135348" w:rsidRDefault="00135348">
      <w:pPr>
        <w:pStyle w:val="PlainText"/>
        <w:rPr>
          <w:rFonts w:ascii="Times New Roman" w:hAnsi="Times New Roman"/>
        </w:rPr>
      </w:pPr>
    </w:p>
    <w:p w14:paraId="6C077473" w14:textId="77777777" w:rsidR="00135348" w:rsidRDefault="00135348">
      <w:pPr>
        <w:pStyle w:val="PlainText"/>
        <w:rPr>
          <w:rFonts w:ascii="Times New Roman" w:hAnsi="Times New Roman"/>
        </w:rPr>
      </w:pPr>
    </w:p>
    <w:p w14:paraId="50F70D32" w14:textId="1EA71B0E" w:rsidR="00FF4316" w:rsidRDefault="00FF4316">
      <w:pPr>
        <w:spacing w:before="0" w:after="0"/>
        <w:rPr>
          <w:rFonts w:ascii="Arial" w:hAnsi="Arial"/>
          <w:b/>
          <w:kern w:val="28"/>
          <w:sz w:val="28"/>
        </w:rPr>
      </w:pPr>
      <w:bookmarkStart w:id="20" w:name="_Toc519255527"/>
      <w:r>
        <w:br w:type="page"/>
      </w:r>
    </w:p>
    <w:p w14:paraId="5A2A8776" w14:textId="482DC364" w:rsidR="007609FF" w:rsidRDefault="007609FF">
      <w:pPr>
        <w:pStyle w:val="Heading1"/>
      </w:pPr>
      <w:bookmarkStart w:id="21" w:name="_Toc306038844"/>
      <w:r>
        <w:lastRenderedPageBreak/>
        <w:t xml:space="preserve">Proposed </w:t>
      </w:r>
      <w:r w:rsidR="00BD65F0">
        <w:t xml:space="preserve">Work </w:t>
      </w:r>
      <w:r w:rsidR="00EA6560">
        <w:t xml:space="preserve">Organized by </w:t>
      </w:r>
      <w:r w:rsidR="00BD65F0">
        <w:t>Technical Activity Types</w:t>
      </w:r>
      <w:r w:rsidR="00A61590">
        <w:t xml:space="preserve"> </w:t>
      </w:r>
      <w:r w:rsidR="00A61590" w:rsidRPr="00D96ED4">
        <w:rPr>
          <w:color w:val="008000"/>
        </w:rPr>
        <w:t>(</w:t>
      </w:r>
      <w:r w:rsidR="00A61590">
        <w:rPr>
          <w:color w:val="008000"/>
        </w:rPr>
        <w:t xml:space="preserve">starting </w:t>
      </w:r>
      <w:r w:rsidR="00A61590" w:rsidRPr="00D96ED4">
        <w:rPr>
          <w:color w:val="008000"/>
        </w:rPr>
        <w:t>on a new page)</w:t>
      </w:r>
      <w:bookmarkEnd w:id="21"/>
    </w:p>
    <w:p w14:paraId="5AF18B85" w14:textId="77777777" w:rsidR="005B62F3" w:rsidRDefault="005B62F3" w:rsidP="005B62F3"/>
    <w:p w14:paraId="7F8262F3" w14:textId="77777777" w:rsidR="005B62F3" w:rsidRPr="0024025C" w:rsidRDefault="005B62F3" w:rsidP="005B62F3">
      <w:pPr>
        <w:rPr>
          <w:i/>
          <w:color w:val="008000"/>
        </w:rPr>
      </w:pPr>
      <w:r w:rsidRPr="0024025C">
        <w:rPr>
          <w:i/>
          <w:color w:val="008000"/>
        </w:rPr>
        <w:t>===</w:t>
      </w:r>
    </w:p>
    <w:p w14:paraId="40B33163" w14:textId="77777777" w:rsidR="00022B03" w:rsidRPr="00FB6D0D" w:rsidRDefault="00022B03" w:rsidP="00022B03">
      <w:pPr>
        <w:rPr>
          <w:i/>
          <w:color w:val="008000"/>
        </w:rPr>
      </w:pPr>
      <w:r w:rsidRPr="00FB6D0D">
        <w:rPr>
          <w:i/>
          <w:color w:val="008000"/>
        </w:rPr>
        <w:t xml:space="preserve">Please begin this section on a new page so that it can </w:t>
      </w:r>
      <w:r>
        <w:rPr>
          <w:i/>
          <w:color w:val="008000"/>
        </w:rPr>
        <w:t xml:space="preserve">readily </w:t>
      </w:r>
      <w:r w:rsidRPr="00FB6D0D">
        <w:rPr>
          <w:i/>
          <w:color w:val="008000"/>
        </w:rPr>
        <w:t xml:space="preserve">be separated from the </w:t>
      </w:r>
      <w:r>
        <w:rPr>
          <w:i/>
          <w:color w:val="008000"/>
        </w:rPr>
        <w:t>rest of your proposal.</w:t>
      </w:r>
    </w:p>
    <w:p w14:paraId="446568FB" w14:textId="77777777" w:rsidR="00D60152" w:rsidRDefault="00C22923" w:rsidP="005B62F3">
      <w:pPr>
        <w:rPr>
          <w:i/>
          <w:color w:val="008000"/>
        </w:rPr>
      </w:pPr>
      <w:r w:rsidRPr="00C22923">
        <w:rPr>
          <w:i/>
          <w:color w:val="008000"/>
        </w:rPr>
        <w:t xml:space="preserve">Review the </w:t>
      </w:r>
      <w:r w:rsidR="00BD65F0">
        <w:rPr>
          <w:i/>
          <w:color w:val="008000"/>
        </w:rPr>
        <w:t xml:space="preserve">Technical Activity Types </w:t>
      </w:r>
      <w:r w:rsidRPr="00C22923">
        <w:rPr>
          <w:i/>
          <w:color w:val="008000"/>
        </w:rPr>
        <w:t xml:space="preserve">in </w:t>
      </w:r>
      <w:r w:rsidR="00BD65F0">
        <w:rPr>
          <w:i/>
          <w:color w:val="008000"/>
        </w:rPr>
        <w:t>the a</w:t>
      </w:r>
      <w:r w:rsidRPr="00C22923">
        <w:rPr>
          <w:i/>
          <w:color w:val="008000"/>
        </w:rPr>
        <w:t xml:space="preserve">nnex and map your proposed </w:t>
      </w:r>
      <w:r w:rsidR="00BD65F0">
        <w:rPr>
          <w:i/>
          <w:color w:val="008000"/>
        </w:rPr>
        <w:t xml:space="preserve">work </w:t>
      </w:r>
      <w:r w:rsidRPr="00C22923">
        <w:rPr>
          <w:i/>
          <w:color w:val="008000"/>
        </w:rPr>
        <w:t xml:space="preserve">to the </w:t>
      </w:r>
      <w:r w:rsidR="00BD65F0">
        <w:rPr>
          <w:i/>
          <w:color w:val="008000"/>
        </w:rPr>
        <w:t>app</w:t>
      </w:r>
      <w:r w:rsidR="00A245DD">
        <w:rPr>
          <w:i/>
          <w:color w:val="008000"/>
        </w:rPr>
        <w:t>ropriate types found there</w:t>
      </w:r>
      <w:r w:rsidRPr="00C22923">
        <w:rPr>
          <w:i/>
          <w:color w:val="008000"/>
        </w:rPr>
        <w:t xml:space="preserve">. Indicate </w:t>
      </w:r>
      <w:r w:rsidR="00A245DD">
        <w:rPr>
          <w:i/>
          <w:color w:val="008000"/>
        </w:rPr>
        <w:t>any proposed work that does not fit one of the existing activity type categories with “Not applicable” or “</w:t>
      </w:r>
      <w:r w:rsidRPr="00C22923">
        <w:rPr>
          <w:i/>
          <w:color w:val="008000"/>
        </w:rPr>
        <w:t>N/A</w:t>
      </w:r>
      <w:r w:rsidR="00A245DD">
        <w:rPr>
          <w:i/>
          <w:color w:val="008000"/>
        </w:rPr>
        <w:t xml:space="preserve">” and include </w:t>
      </w:r>
      <w:r w:rsidRPr="00C22923">
        <w:rPr>
          <w:i/>
          <w:color w:val="008000"/>
        </w:rPr>
        <w:t xml:space="preserve">a </w:t>
      </w:r>
      <w:r w:rsidR="00A245DD">
        <w:rPr>
          <w:i/>
          <w:color w:val="008000"/>
        </w:rPr>
        <w:t>concise explanation and justification</w:t>
      </w:r>
      <w:r w:rsidR="00D60152">
        <w:rPr>
          <w:i/>
          <w:color w:val="008000"/>
        </w:rPr>
        <w:t>.</w:t>
      </w:r>
    </w:p>
    <w:p w14:paraId="481B0B39" w14:textId="70D6A742" w:rsidR="005B62F3" w:rsidRPr="0024025C" w:rsidRDefault="00D60152" w:rsidP="005B62F3">
      <w:pPr>
        <w:rPr>
          <w:i/>
          <w:color w:val="008000"/>
        </w:rPr>
      </w:pPr>
      <w:r>
        <w:rPr>
          <w:i/>
          <w:color w:val="008000"/>
        </w:rPr>
        <w:t xml:space="preserve">For any activity being proposed, modify the existing language in the second column to </w:t>
      </w:r>
      <w:r w:rsidR="00CC2632">
        <w:rPr>
          <w:i/>
          <w:color w:val="008000"/>
        </w:rPr>
        <w:t xml:space="preserve">include </w:t>
      </w:r>
      <w:r>
        <w:rPr>
          <w:i/>
          <w:color w:val="008000"/>
        </w:rPr>
        <w:t xml:space="preserve">the relevant details. For activities not being proposed, delete the corresponding “starter” language </w:t>
      </w:r>
      <w:r w:rsidR="00CC2632">
        <w:rPr>
          <w:i/>
          <w:color w:val="008000"/>
        </w:rPr>
        <w:t xml:space="preserve">provided </w:t>
      </w:r>
      <w:r>
        <w:rPr>
          <w:i/>
          <w:color w:val="008000"/>
        </w:rPr>
        <w:t>in the second column</w:t>
      </w:r>
      <w:r w:rsidR="00C22923" w:rsidRPr="00C22923">
        <w:rPr>
          <w:i/>
          <w:color w:val="008000"/>
        </w:rPr>
        <w:t>.</w:t>
      </w:r>
    </w:p>
    <w:p w14:paraId="508A68CA" w14:textId="77777777" w:rsidR="005B62F3" w:rsidRPr="0024025C" w:rsidRDefault="005B62F3" w:rsidP="005B62F3">
      <w:pPr>
        <w:rPr>
          <w:i/>
          <w:color w:val="008000"/>
        </w:rPr>
      </w:pPr>
      <w:r w:rsidRPr="0024025C">
        <w:rPr>
          <w:i/>
          <w:color w:val="008000"/>
        </w:rPr>
        <w:t>===</w:t>
      </w:r>
    </w:p>
    <w:p w14:paraId="68E2FA7A" w14:textId="77777777" w:rsidR="005B62F3" w:rsidRPr="002F45A5" w:rsidRDefault="005B62F3" w:rsidP="005B62F3">
      <w:pPr>
        <w:rPr>
          <w:u w:val="double"/>
        </w:rPr>
      </w:pPr>
    </w:p>
    <w:p w14:paraId="66B00624" w14:textId="7AC12583" w:rsidR="005B62F3" w:rsidRDefault="00775567" w:rsidP="005B62F3">
      <w:r>
        <w:rPr>
          <w:i/>
          <w:color w:val="008000"/>
        </w:rPr>
        <w:t>I</w:t>
      </w:r>
      <w:r w:rsidR="00A80DA1" w:rsidRPr="00A80DA1">
        <w:rPr>
          <w:i/>
          <w:color w:val="008000"/>
        </w:rPr>
        <w:t xml:space="preserve">nsert your </w:t>
      </w:r>
      <w:r w:rsidR="00C22923">
        <w:rPr>
          <w:i/>
          <w:color w:val="008000"/>
        </w:rPr>
        <w:t>responses in the table below</w:t>
      </w:r>
      <w:r w:rsidR="003C42BD">
        <w:rPr>
          <w:i/>
          <w:color w:val="008000"/>
        </w:rPr>
        <w:t>, delet</w:t>
      </w:r>
      <w:r w:rsidR="0051754E">
        <w:rPr>
          <w:i/>
          <w:color w:val="008000"/>
        </w:rPr>
        <w:t>ing</w:t>
      </w:r>
      <w:r w:rsidR="003C42BD">
        <w:rPr>
          <w:i/>
          <w:color w:val="008000"/>
        </w:rPr>
        <w:t xml:space="preserve"> any inapplicable text</w:t>
      </w:r>
      <w:r w:rsidR="00A80DA1">
        <w:t xml:space="preserve"> </w:t>
      </w:r>
      <w:r>
        <w:t>…</w:t>
      </w:r>
    </w:p>
    <w:p w14:paraId="699D9FFB" w14:textId="77777777" w:rsidR="007609FF" w:rsidRDefault="007609FF"/>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7110"/>
      </w:tblGrid>
      <w:tr w:rsidR="007609FF" w14:paraId="51A4B935" w14:textId="77777777" w:rsidTr="00A2734F">
        <w:tc>
          <w:tcPr>
            <w:tcW w:w="2358" w:type="dxa"/>
          </w:tcPr>
          <w:p w14:paraId="5F0F5452" w14:textId="45B43071" w:rsidR="007609FF" w:rsidRDefault="00BD65F0" w:rsidP="00BD65F0">
            <w:pPr>
              <w:jc w:val="center"/>
              <w:rPr>
                <w:b/>
              </w:rPr>
            </w:pPr>
            <w:r>
              <w:rPr>
                <w:b/>
              </w:rPr>
              <w:t>Technical Activity Type</w:t>
            </w:r>
          </w:p>
        </w:tc>
        <w:tc>
          <w:tcPr>
            <w:tcW w:w="7110" w:type="dxa"/>
          </w:tcPr>
          <w:p w14:paraId="6A22BC75" w14:textId="72AE7398" w:rsidR="007609FF" w:rsidRDefault="007609FF" w:rsidP="00BD65F0">
            <w:pPr>
              <w:jc w:val="center"/>
              <w:rPr>
                <w:b/>
              </w:rPr>
            </w:pPr>
            <w:r>
              <w:rPr>
                <w:b/>
              </w:rPr>
              <w:t xml:space="preserve">Description of </w:t>
            </w:r>
            <w:r w:rsidR="00BD65F0">
              <w:rPr>
                <w:b/>
              </w:rPr>
              <w:t>Proposed Work</w:t>
            </w:r>
          </w:p>
        </w:tc>
      </w:tr>
      <w:tr w:rsidR="00CC5628" w14:paraId="5D08653D" w14:textId="77777777" w:rsidTr="00A2734F">
        <w:tc>
          <w:tcPr>
            <w:tcW w:w="2358" w:type="dxa"/>
          </w:tcPr>
          <w:p w14:paraId="0206090D" w14:textId="101E8FB4" w:rsidR="00CC5628" w:rsidRDefault="00ED5280">
            <w:r>
              <w:t>Specification Development</w:t>
            </w:r>
            <w:r w:rsidR="00AA5D67">
              <w:t xml:space="preserve"> Activities</w:t>
            </w:r>
          </w:p>
        </w:tc>
        <w:tc>
          <w:tcPr>
            <w:tcW w:w="7110" w:type="dxa"/>
          </w:tcPr>
          <w:p w14:paraId="53850E91" w14:textId="2632933C" w:rsidR="00CC5628" w:rsidRDefault="00A61590" w:rsidP="00A61590">
            <w:pPr>
              <w:pStyle w:val="ListParagraph"/>
              <w:numPr>
                <w:ilvl w:val="0"/>
                <w:numId w:val="7"/>
              </w:numPr>
            </w:pPr>
            <w:r>
              <w:t>Model development activity …</w:t>
            </w:r>
          </w:p>
          <w:p w14:paraId="33ED7837" w14:textId="7D471E6A" w:rsidR="00A61590" w:rsidRDefault="00A61590" w:rsidP="00A61590">
            <w:pPr>
              <w:pStyle w:val="ListParagraph"/>
              <w:numPr>
                <w:ilvl w:val="0"/>
                <w:numId w:val="7"/>
              </w:numPr>
            </w:pPr>
            <w:r>
              <w:t>Schema development activity …</w:t>
            </w:r>
          </w:p>
          <w:p w14:paraId="6509AEC1" w14:textId="2C66BC80" w:rsidR="00A61590" w:rsidRDefault="00A61590" w:rsidP="00A61590">
            <w:pPr>
              <w:pStyle w:val="ListParagraph"/>
              <w:numPr>
                <w:ilvl w:val="0"/>
                <w:numId w:val="7"/>
              </w:numPr>
            </w:pPr>
            <w:r>
              <w:t>Encoding development activity …</w:t>
            </w:r>
          </w:p>
          <w:p w14:paraId="045C03E2" w14:textId="7BE0C93F" w:rsidR="00AA5D67" w:rsidRDefault="00AA5D67" w:rsidP="00AA5D67">
            <w:pPr>
              <w:pStyle w:val="ListParagraph"/>
              <w:numPr>
                <w:ilvl w:val="0"/>
                <w:numId w:val="7"/>
              </w:numPr>
            </w:pPr>
            <w:r>
              <w:t>Interface development activity …</w:t>
            </w:r>
          </w:p>
          <w:p w14:paraId="3C95E1E8" w14:textId="427F5C8C" w:rsidR="00A61590" w:rsidRDefault="00AA5D67" w:rsidP="008833A3">
            <w:pPr>
              <w:pStyle w:val="ListParagraph"/>
              <w:numPr>
                <w:ilvl w:val="0"/>
                <w:numId w:val="7"/>
              </w:numPr>
            </w:pPr>
            <w:r>
              <w:t>Standards Program Coordination activity …</w:t>
            </w:r>
          </w:p>
        </w:tc>
      </w:tr>
      <w:tr w:rsidR="00CC5628" w14:paraId="38C38303" w14:textId="77777777" w:rsidTr="00A2734F">
        <w:tc>
          <w:tcPr>
            <w:tcW w:w="2358" w:type="dxa"/>
          </w:tcPr>
          <w:p w14:paraId="2620AB7B" w14:textId="77777777" w:rsidR="00CC5628" w:rsidRDefault="00ED5280">
            <w:r>
              <w:t>Component Development</w:t>
            </w:r>
          </w:p>
        </w:tc>
        <w:tc>
          <w:tcPr>
            <w:tcW w:w="7110" w:type="dxa"/>
          </w:tcPr>
          <w:p w14:paraId="7BEF2EB7" w14:textId="1E8CE288" w:rsidR="00AA5D67" w:rsidRDefault="00CD4E15" w:rsidP="00AA5D67">
            <w:pPr>
              <w:pStyle w:val="ListParagraph"/>
              <w:numPr>
                <w:ilvl w:val="0"/>
                <w:numId w:val="7"/>
              </w:numPr>
            </w:pPr>
            <w:r>
              <w:t>Prototype Server Software Development activity</w:t>
            </w:r>
            <w:r w:rsidR="005B7051">
              <w:t xml:space="preserve"> </w:t>
            </w:r>
            <w:r>
              <w:t>…</w:t>
            </w:r>
          </w:p>
          <w:p w14:paraId="64D478C0" w14:textId="1DDB4DAE" w:rsidR="00CD4E15" w:rsidRDefault="00CD4E15" w:rsidP="00CD4E15">
            <w:pPr>
              <w:pStyle w:val="ListParagraph"/>
              <w:numPr>
                <w:ilvl w:val="0"/>
                <w:numId w:val="7"/>
              </w:numPr>
            </w:pPr>
            <w:r>
              <w:t>Prototype Client Software Development activity</w:t>
            </w:r>
            <w:r w:rsidR="005B7051">
              <w:t xml:space="preserve"> </w:t>
            </w:r>
            <w:r>
              <w:t>…</w:t>
            </w:r>
          </w:p>
          <w:p w14:paraId="4E5F4AC0" w14:textId="2B0E4F76" w:rsidR="00CC5628" w:rsidRDefault="00CD4E15" w:rsidP="008833A3">
            <w:pPr>
              <w:pStyle w:val="ListParagraph"/>
              <w:numPr>
                <w:ilvl w:val="0"/>
                <w:numId w:val="7"/>
              </w:numPr>
            </w:pPr>
            <w:r>
              <w:t>Special Adaptations activity</w:t>
            </w:r>
            <w:r w:rsidR="005B7051">
              <w:t xml:space="preserve"> </w:t>
            </w:r>
            <w:r>
              <w:t>…</w:t>
            </w:r>
          </w:p>
        </w:tc>
      </w:tr>
      <w:tr w:rsidR="00CC5628" w14:paraId="515BAF67" w14:textId="77777777" w:rsidTr="00A2734F">
        <w:tc>
          <w:tcPr>
            <w:tcW w:w="2358" w:type="dxa"/>
          </w:tcPr>
          <w:p w14:paraId="3F85ED12" w14:textId="77777777" w:rsidR="00CC5628" w:rsidRDefault="00ED5280">
            <w:r>
              <w:t>Testing and Integration</w:t>
            </w:r>
          </w:p>
        </w:tc>
        <w:tc>
          <w:tcPr>
            <w:tcW w:w="7110" w:type="dxa"/>
          </w:tcPr>
          <w:p w14:paraId="6BAE1312" w14:textId="09EC7389" w:rsidR="00AA5D67" w:rsidRDefault="00CD4E15" w:rsidP="00AA5D67">
            <w:pPr>
              <w:pStyle w:val="ListParagraph"/>
              <w:numPr>
                <w:ilvl w:val="0"/>
                <w:numId w:val="7"/>
              </w:numPr>
            </w:pPr>
            <w:r>
              <w:t>Component Interface Tests activity</w:t>
            </w:r>
            <w:r w:rsidR="005B7051">
              <w:t xml:space="preserve"> </w:t>
            </w:r>
            <w:r>
              <w:t>…</w:t>
            </w:r>
          </w:p>
          <w:p w14:paraId="6108A713" w14:textId="4F18F792" w:rsidR="00CD4E15" w:rsidRDefault="00CD4E15" w:rsidP="00CD4E15">
            <w:pPr>
              <w:pStyle w:val="ListParagraph"/>
              <w:numPr>
                <w:ilvl w:val="0"/>
                <w:numId w:val="7"/>
              </w:numPr>
            </w:pPr>
            <w:r>
              <w:t>Test Result Analysis activity</w:t>
            </w:r>
            <w:r w:rsidR="005B7051">
              <w:t xml:space="preserve"> </w:t>
            </w:r>
            <w:r>
              <w:t>…</w:t>
            </w:r>
          </w:p>
          <w:p w14:paraId="0FE4A35C" w14:textId="5F0B2B38" w:rsidR="00CC5628" w:rsidRDefault="00CD4E15" w:rsidP="008833A3">
            <w:pPr>
              <w:pStyle w:val="ListParagraph"/>
              <w:numPr>
                <w:ilvl w:val="0"/>
                <w:numId w:val="7"/>
              </w:numPr>
            </w:pPr>
            <w:r>
              <w:t>Configuration Management activity</w:t>
            </w:r>
            <w:r w:rsidR="005B7051">
              <w:t xml:space="preserve"> </w:t>
            </w:r>
            <w:r>
              <w:t>…</w:t>
            </w:r>
          </w:p>
        </w:tc>
      </w:tr>
      <w:tr w:rsidR="00CC5628" w14:paraId="5A32A2ED" w14:textId="77777777" w:rsidTr="00A2734F">
        <w:tc>
          <w:tcPr>
            <w:tcW w:w="2358" w:type="dxa"/>
          </w:tcPr>
          <w:p w14:paraId="4564D7FC" w14:textId="77777777" w:rsidR="00CC5628" w:rsidRDefault="00ED5280">
            <w:r>
              <w:t>Solution Transfer</w:t>
            </w:r>
          </w:p>
        </w:tc>
        <w:tc>
          <w:tcPr>
            <w:tcW w:w="7110" w:type="dxa"/>
          </w:tcPr>
          <w:p w14:paraId="77D3517A" w14:textId="77777777" w:rsidR="005B7051" w:rsidRDefault="005B7051" w:rsidP="00AA5D67">
            <w:pPr>
              <w:pStyle w:val="ListParagraph"/>
              <w:numPr>
                <w:ilvl w:val="0"/>
                <w:numId w:val="7"/>
              </w:numPr>
            </w:pPr>
            <w:r>
              <w:t>Software Installation activity …</w:t>
            </w:r>
          </w:p>
          <w:p w14:paraId="48BEC905" w14:textId="4A85FCE1" w:rsidR="00CC5628" w:rsidRDefault="005B7051" w:rsidP="008833A3">
            <w:pPr>
              <w:pStyle w:val="ListParagraph"/>
              <w:numPr>
                <w:ilvl w:val="0"/>
                <w:numId w:val="7"/>
              </w:numPr>
            </w:pPr>
            <w:r>
              <w:t>Data Loading</w:t>
            </w:r>
            <w:r w:rsidR="00CD4E15">
              <w:t xml:space="preserve"> </w:t>
            </w:r>
            <w:r>
              <w:t>a</w:t>
            </w:r>
            <w:r w:rsidR="00CD4E15">
              <w:t>ctivity</w:t>
            </w:r>
            <w:r>
              <w:t xml:space="preserve"> </w:t>
            </w:r>
            <w:r w:rsidR="00CD4E15">
              <w:t>…</w:t>
            </w:r>
          </w:p>
        </w:tc>
      </w:tr>
      <w:tr w:rsidR="00CC5628" w14:paraId="05937071" w14:textId="77777777" w:rsidTr="00A2734F">
        <w:tc>
          <w:tcPr>
            <w:tcW w:w="2358" w:type="dxa"/>
          </w:tcPr>
          <w:p w14:paraId="63A13D54" w14:textId="77777777" w:rsidR="00CC5628" w:rsidRDefault="00ED5280">
            <w:r>
              <w:t>Demonstration</w:t>
            </w:r>
          </w:p>
        </w:tc>
        <w:tc>
          <w:tcPr>
            <w:tcW w:w="7110" w:type="dxa"/>
          </w:tcPr>
          <w:p w14:paraId="23DF9091" w14:textId="5D0043A9" w:rsidR="005B7051" w:rsidRDefault="005B7051" w:rsidP="005B7051">
            <w:pPr>
              <w:pStyle w:val="ListParagraph"/>
              <w:numPr>
                <w:ilvl w:val="0"/>
                <w:numId w:val="7"/>
              </w:numPr>
            </w:pPr>
            <w:r>
              <w:t>Demonstration Use Case Development activity …</w:t>
            </w:r>
          </w:p>
          <w:p w14:paraId="7CAC22C3" w14:textId="0D5B6026" w:rsidR="005B7051" w:rsidRDefault="00496BF4" w:rsidP="005B7051">
            <w:pPr>
              <w:pStyle w:val="ListParagraph"/>
              <w:numPr>
                <w:ilvl w:val="0"/>
                <w:numId w:val="7"/>
              </w:numPr>
            </w:pPr>
            <w:r>
              <w:t xml:space="preserve">Demonstration Storyboard Development </w:t>
            </w:r>
            <w:r w:rsidR="005B7051">
              <w:t>activity …</w:t>
            </w:r>
          </w:p>
          <w:p w14:paraId="72BE919E" w14:textId="75E258AD" w:rsidR="005B7051" w:rsidRDefault="00496BF4" w:rsidP="005B7051">
            <w:pPr>
              <w:pStyle w:val="ListParagraph"/>
              <w:numPr>
                <w:ilvl w:val="0"/>
                <w:numId w:val="7"/>
              </w:numPr>
            </w:pPr>
            <w:r>
              <w:t xml:space="preserve">Demonstration Preparation and Delivery </w:t>
            </w:r>
            <w:r w:rsidR="005B7051">
              <w:t>activity …</w:t>
            </w:r>
          </w:p>
          <w:p w14:paraId="3BBABA8C" w14:textId="11430F0B" w:rsidR="00CC5628" w:rsidRDefault="00496BF4" w:rsidP="008833A3">
            <w:pPr>
              <w:pStyle w:val="ListParagraph"/>
              <w:numPr>
                <w:ilvl w:val="0"/>
                <w:numId w:val="7"/>
              </w:numPr>
            </w:pPr>
            <w:r>
              <w:t xml:space="preserve">Assurance of One Year of Availability </w:t>
            </w:r>
            <w:r w:rsidR="005B7051">
              <w:t>activity …</w:t>
            </w:r>
          </w:p>
        </w:tc>
      </w:tr>
      <w:tr w:rsidR="00ED5280" w14:paraId="5093CF75" w14:textId="77777777" w:rsidTr="00A2734F">
        <w:tc>
          <w:tcPr>
            <w:tcW w:w="2358" w:type="dxa"/>
          </w:tcPr>
          <w:p w14:paraId="044D61E4" w14:textId="77777777" w:rsidR="00ED5280" w:rsidRDefault="009A54F7">
            <w:r>
              <w:t>Documentation</w:t>
            </w:r>
          </w:p>
        </w:tc>
        <w:tc>
          <w:tcPr>
            <w:tcW w:w="7110" w:type="dxa"/>
          </w:tcPr>
          <w:p w14:paraId="52B9D36E" w14:textId="5F700B93" w:rsidR="005B7051" w:rsidRDefault="005B7051" w:rsidP="005B7051">
            <w:pPr>
              <w:pStyle w:val="ListParagraph"/>
              <w:numPr>
                <w:ilvl w:val="0"/>
                <w:numId w:val="7"/>
              </w:numPr>
            </w:pPr>
            <w:r>
              <w:t>Engineering Report Development activity …</w:t>
            </w:r>
          </w:p>
          <w:p w14:paraId="77BE39BE" w14:textId="7CA6E392" w:rsidR="00496BF4" w:rsidRDefault="006B0816" w:rsidP="00496BF4">
            <w:pPr>
              <w:pStyle w:val="ListParagraph"/>
              <w:numPr>
                <w:ilvl w:val="0"/>
                <w:numId w:val="7"/>
              </w:numPr>
            </w:pPr>
            <w:r>
              <w:t xml:space="preserve">Independent </w:t>
            </w:r>
            <w:r w:rsidR="00496BF4">
              <w:t>Change Request Development activity …</w:t>
            </w:r>
          </w:p>
          <w:p w14:paraId="7DE55B9E" w14:textId="6663D814" w:rsidR="00496BF4" w:rsidRDefault="00FE2C54" w:rsidP="00496BF4">
            <w:pPr>
              <w:pStyle w:val="ListParagraph"/>
              <w:numPr>
                <w:ilvl w:val="0"/>
                <w:numId w:val="7"/>
              </w:numPr>
            </w:pPr>
            <w:r>
              <w:t xml:space="preserve">Independent </w:t>
            </w:r>
            <w:r w:rsidR="00496BF4">
              <w:t>Use Case Development activity …</w:t>
            </w:r>
          </w:p>
          <w:p w14:paraId="4D25B142" w14:textId="77777777" w:rsidR="00C15345" w:rsidRDefault="00C15345" w:rsidP="00C15345">
            <w:pPr>
              <w:pStyle w:val="ListParagraph"/>
              <w:numPr>
                <w:ilvl w:val="0"/>
                <w:numId w:val="7"/>
              </w:numPr>
            </w:pPr>
            <w:r>
              <w:t>Independent Architectural Overview Development activity …</w:t>
            </w:r>
          </w:p>
          <w:p w14:paraId="7C28C919" w14:textId="6FD3897E" w:rsidR="00496BF4" w:rsidRDefault="00EB13DB" w:rsidP="00496BF4">
            <w:pPr>
              <w:pStyle w:val="ListParagraph"/>
              <w:numPr>
                <w:ilvl w:val="0"/>
                <w:numId w:val="7"/>
              </w:numPr>
            </w:pPr>
            <w:r>
              <w:t xml:space="preserve">System Configuration </w:t>
            </w:r>
            <w:r w:rsidR="00496BF4">
              <w:t>Development activity …</w:t>
            </w:r>
          </w:p>
          <w:p w14:paraId="43B7CA34" w14:textId="214E997E" w:rsidR="00496BF4" w:rsidRDefault="00EB13DB" w:rsidP="00496BF4">
            <w:pPr>
              <w:pStyle w:val="ListParagraph"/>
              <w:numPr>
                <w:ilvl w:val="0"/>
                <w:numId w:val="7"/>
              </w:numPr>
            </w:pPr>
            <w:r>
              <w:t xml:space="preserve">Installation Guide </w:t>
            </w:r>
            <w:r w:rsidR="00496BF4">
              <w:t>Development activity …</w:t>
            </w:r>
          </w:p>
          <w:p w14:paraId="27B11C34" w14:textId="54A4E187" w:rsidR="00ED5280" w:rsidRDefault="00EB13DB" w:rsidP="008833A3">
            <w:pPr>
              <w:pStyle w:val="ListParagraph"/>
              <w:numPr>
                <w:ilvl w:val="0"/>
                <w:numId w:val="7"/>
              </w:numPr>
            </w:pPr>
            <w:r>
              <w:t xml:space="preserve">Training Material &amp; User Guide </w:t>
            </w:r>
            <w:r w:rsidR="00496BF4">
              <w:t>Development activity</w:t>
            </w:r>
            <w:r w:rsidR="005B7051">
              <w:t xml:space="preserve"> …</w:t>
            </w:r>
          </w:p>
        </w:tc>
      </w:tr>
      <w:tr w:rsidR="00F63E99" w14:paraId="1115CB83" w14:textId="77777777" w:rsidTr="00A2734F">
        <w:tc>
          <w:tcPr>
            <w:tcW w:w="2358" w:type="dxa"/>
          </w:tcPr>
          <w:p w14:paraId="374E395A" w14:textId="77777777" w:rsidR="00F63E99" w:rsidRDefault="00F63E99" w:rsidP="00F63E99">
            <w:r>
              <w:t>Compliance Test Development</w:t>
            </w:r>
          </w:p>
        </w:tc>
        <w:tc>
          <w:tcPr>
            <w:tcW w:w="7110" w:type="dxa"/>
          </w:tcPr>
          <w:p w14:paraId="15AE183B" w14:textId="77777777" w:rsidR="00EB13DB" w:rsidRDefault="00EB13DB" w:rsidP="005B7051">
            <w:pPr>
              <w:pStyle w:val="ListParagraph"/>
              <w:numPr>
                <w:ilvl w:val="0"/>
                <w:numId w:val="7"/>
              </w:numPr>
            </w:pPr>
            <w:r>
              <w:t>Summarization of TIEs, Demo Results, and Data Issues activity …</w:t>
            </w:r>
          </w:p>
          <w:p w14:paraId="3DF10B1D" w14:textId="1E26456F" w:rsidR="005B7051" w:rsidRDefault="00EB13DB" w:rsidP="005B7051">
            <w:pPr>
              <w:pStyle w:val="ListParagraph"/>
              <w:numPr>
                <w:ilvl w:val="0"/>
                <w:numId w:val="7"/>
              </w:numPr>
            </w:pPr>
            <w:r>
              <w:t>Full Compliance Test</w:t>
            </w:r>
            <w:r w:rsidR="005B7051">
              <w:t xml:space="preserve"> activity …</w:t>
            </w:r>
          </w:p>
          <w:p w14:paraId="6081D5F7" w14:textId="65818D6A" w:rsidR="0057301C" w:rsidRDefault="0057301C" w:rsidP="005B7051">
            <w:pPr>
              <w:pStyle w:val="ListParagraph"/>
              <w:numPr>
                <w:ilvl w:val="0"/>
                <w:numId w:val="7"/>
              </w:numPr>
            </w:pPr>
            <w:r w:rsidRPr="0057301C">
              <w:t>Compliance Test Cases</w:t>
            </w:r>
            <w:r>
              <w:t xml:space="preserve"> activity …</w:t>
            </w:r>
          </w:p>
          <w:p w14:paraId="305D5B56" w14:textId="77777777" w:rsidR="0057301C" w:rsidRDefault="0057301C" w:rsidP="005B7051">
            <w:pPr>
              <w:pStyle w:val="ListParagraph"/>
              <w:numPr>
                <w:ilvl w:val="0"/>
                <w:numId w:val="7"/>
              </w:numPr>
            </w:pPr>
            <w:r w:rsidRPr="0057301C">
              <w:t>Compliance Test Data</w:t>
            </w:r>
            <w:r>
              <w:t xml:space="preserve"> activity …</w:t>
            </w:r>
          </w:p>
          <w:p w14:paraId="4EFB1307" w14:textId="546CCB4A" w:rsidR="00F63E99" w:rsidRDefault="0057301C" w:rsidP="008833A3">
            <w:pPr>
              <w:pStyle w:val="ListParagraph"/>
              <w:numPr>
                <w:ilvl w:val="0"/>
                <w:numId w:val="7"/>
              </w:numPr>
            </w:pPr>
            <w:r w:rsidRPr="0057301C">
              <w:lastRenderedPageBreak/>
              <w:t>Compliance Test Recommendations</w:t>
            </w:r>
            <w:r>
              <w:t xml:space="preserve"> activity …</w:t>
            </w:r>
          </w:p>
        </w:tc>
      </w:tr>
      <w:tr w:rsidR="00AA5D67" w14:paraId="6AA51768" w14:textId="77777777" w:rsidTr="00A2734F">
        <w:tc>
          <w:tcPr>
            <w:tcW w:w="2358" w:type="dxa"/>
          </w:tcPr>
          <w:p w14:paraId="4352148B" w14:textId="0BC05CC2" w:rsidR="00AA5D67" w:rsidRDefault="00AA5D67" w:rsidP="00AA5D67">
            <w:r>
              <w:lastRenderedPageBreak/>
              <w:t>N/A</w:t>
            </w:r>
          </w:p>
        </w:tc>
        <w:tc>
          <w:tcPr>
            <w:tcW w:w="7110" w:type="dxa"/>
          </w:tcPr>
          <w:p w14:paraId="55098E4E" w14:textId="6B966D9A" w:rsidR="00AA5D67" w:rsidRDefault="00AA5D67" w:rsidP="00A2734F">
            <w:pPr>
              <w:pStyle w:val="ListParagraph"/>
              <w:numPr>
                <w:ilvl w:val="0"/>
                <w:numId w:val="7"/>
              </w:numPr>
            </w:pPr>
            <w:r>
              <w:t xml:space="preserve">Insert </w:t>
            </w:r>
            <w:r w:rsidR="00CD4E15">
              <w:t xml:space="preserve">concise </w:t>
            </w:r>
            <w:r>
              <w:t xml:space="preserve">explanation and justification </w:t>
            </w:r>
            <w:r w:rsidR="00CD4E15">
              <w:t xml:space="preserve">for “not applicable” </w:t>
            </w:r>
            <w:r>
              <w:t>here …</w:t>
            </w:r>
          </w:p>
        </w:tc>
      </w:tr>
    </w:tbl>
    <w:p w14:paraId="6E2EA717" w14:textId="77777777" w:rsidR="007609FF" w:rsidRDefault="007609FF"/>
    <w:p w14:paraId="0BC5AFF2" w14:textId="77777777" w:rsidR="00FF4316" w:rsidRDefault="00FF4316"/>
    <w:p w14:paraId="032413A2" w14:textId="77777777" w:rsidR="00FF4316" w:rsidRDefault="00FF4316">
      <w:pPr>
        <w:spacing w:before="0" w:after="0"/>
        <w:rPr>
          <w:rFonts w:ascii="Arial" w:hAnsi="Arial"/>
          <w:b/>
          <w:kern w:val="28"/>
          <w:sz w:val="28"/>
        </w:rPr>
      </w:pPr>
      <w:bookmarkStart w:id="22" w:name="_Toc519255528"/>
      <w:bookmarkEnd w:id="20"/>
      <w:r>
        <w:br w:type="page"/>
      </w:r>
    </w:p>
    <w:p w14:paraId="0ECD14DF" w14:textId="7E983572" w:rsidR="007609FF" w:rsidRDefault="007609FF" w:rsidP="00FF4316">
      <w:pPr>
        <w:pStyle w:val="Heading1"/>
      </w:pPr>
      <w:bookmarkStart w:id="23" w:name="_Toc306038845"/>
      <w:r>
        <w:lastRenderedPageBreak/>
        <w:t>Cost-Sharing Request</w:t>
      </w:r>
      <w:bookmarkEnd w:id="22"/>
      <w:r w:rsidR="00FB6D0D">
        <w:t xml:space="preserve"> </w:t>
      </w:r>
      <w:r w:rsidR="00FB6D0D" w:rsidRPr="00D96ED4">
        <w:rPr>
          <w:color w:val="008000"/>
        </w:rPr>
        <w:t>(</w:t>
      </w:r>
      <w:r w:rsidR="00A61590">
        <w:rPr>
          <w:color w:val="008000"/>
        </w:rPr>
        <w:t xml:space="preserve">starting </w:t>
      </w:r>
      <w:r w:rsidR="00FB6D0D" w:rsidRPr="00D96ED4">
        <w:rPr>
          <w:color w:val="008000"/>
        </w:rPr>
        <w:t>on a new page)</w:t>
      </w:r>
      <w:bookmarkEnd w:id="23"/>
    </w:p>
    <w:p w14:paraId="69A10BBA" w14:textId="77777777" w:rsidR="005B62F3" w:rsidRDefault="005B62F3" w:rsidP="005B62F3"/>
    <w:p w14:paraId="624BD481" w14:textId="77777777" w:rsidR="005B62F3" w:rsidRPr="0024025C" w:rsidRDefault="005B62F3" w:rsidP="005B62F3">
      <w:pPr>
        <w:rPr>
          <w:i/>
          <w:color w:val="008000"/>
        </w:rPr>
      </w:pPr>
      <w:r w:rsidRPr="0024025C">
        <w:rPr>
          <w:i/>
          <w:color w:val="008000"/>
        </w:rPr>
        <w:t>===</w:t>
      </w:r>
    </w:p>
    <w:p w14:paraId="1407BDFA" w14:textId="6C46AB40" w:rsidR="00FB6D0D" w:rsidRPr="00FB6D0D" w:rsidRDefault="00FB6D0D" w:rsidP="00FB6D0D">
      <w:pPr>
        <w:rPr>
          <w:i/>
          <w:color w:val="008000"/>
        </w:rPr>
      </w:pPr>
      <w:r w:rsidRPr="00FB6D0D">
        <w:rPr>
          <w:i/>
          <w:color w:val="008000"/>
        </w:rPr>
        <w:t xml:space="preserve">Please begin this section on a new page so that it can </w:t>
      </w:r>
      <w:r w:rsidR="00022B03">
        <w:rPr>
          <w:i/>
          <w:color w:val="008000"/>
        </w:rPr>
        <w:t xml:space="preserve">readily </w:t>
      </w:r>
      <w:r w:rsidRPr="00FB6D0D">
        <w:rPr>
          <w:i/>
          <w:color w:val="008000"/>
        </w:rPr>
        <w:t xml:space="preserve">be separated from the </w:t>
      </w:r>
      <w:r w:rsidR="00022B03">
        <w:rPr>
          <w:i/>
          <w:color w:val="008000"/>
        </w:rPr>
        <w:t>rest of your proposal.</w:t>
      </w:r>
    </w:p>
    <w:p w14:paraId="080FCCDB" w14:textId="7358A6C6" w:rsidR="00FB6D0D" w:rsidRPr="00FB6D0D" w:rsidRDefault="00FB6D0D" w:rsidP="00FB6D0D">
      <w:pPr>
        <w:rPr>
          <w:i/>
          <w:color w:val="008000"/>
        </w:rPr>
      </w:pPr>
      <w:r w:rsidRPr="00FB6D0D">
        <w:rPr>
          <w:i/>
          <w:color w:val="008000"/>
        </w:rPr>
        <w:t>This section is required only from proposing organizations requesting cost sharing funds. Please provide a summary of the requested amount of cost-sharing funds (in US Dolla</w:t>
      </w:r>
      <w:r w:rsidR="00611AD6">
        <w:rPr>
          <w:i/>
          <w:color w:val="008000"/>
        </w:rPr>
        <w:t xml:space="preserve">rs) in this document. </w:t>
      </w:r>
      <w:r w:rsidRPr="00FB6D0D">
        <w:rPr>
          <w:i/>
          <w:color w:val="008000"/>
        </w:rPr>
        <w:t>Please provide an estimate of the value of your proposed contribution, including engineering, management, communi</w:t>
      </w:r>
      <w:r w:rsidR="00611AD6">
        <w:rPr>
          <w:i/>
          <w:color w:val="008000"/>
        </w:rPr>
        <w:t xml:space="preserve">cations, travel, and so forth. </w:t>
      </w:r>
      <w:r w:rsidRPr="00FB6D0D">
        <w:rPr>
          <w:i/>
          <w:color w:val="008000"/>
        </w:rPr>
        <w:t xml:space="preserve">Provide details of the cost estimates in a separate spreadsheet using the </w:t>
      </w:r>
      <w:r w:rsidR="00FB17E1" w:rsidRPr="00FB17E1">
        <w:rPr>
          <w:i/>
          <w:color w:val="008000"/>
          <w:u w:val="single"/>
        </w:rPr>
        <w:t>Finance S</w:t>
      </w:r>
      <w:r w:rsidRPr="00FB17E1">
        <w:rPr>
          <w:i/>
          <w:color w:val="008000"/>
          <w:u w:val="single"/>
        </w:rPr>
        <w:t>preadsheet</w:t>
      </w:r>
      <w:r w:rsidRPr="00FB6D0D">
        <w:rPr>
          <w:i/>
          <w:color w:val="008000"/>
        </w:rPr>
        <w:t xml:space="preserve"> te</w:t>
      </w:r>
      <w:r w:rsidR="00611AD6">
        <w:rPr>
          <w:i/>
          <w:color w:val="008000"/>
        </w:rPr>
        <w:t>mplate.</w:t>
      </w:r>
    </w:p>
    <w:p w14:paraId="6132A767" w14:textId="4E7F0202" w:rsidR="00FB6D0D" w:rsidRPr="00FB6D0D" w:rsidRDefault="00FB6D0D" w:rsidP="00FB6D0D">
      <w:pPr>
        <w:rPr>
          <w:i/>
          <w:color w:val="008000"/>
        </w:rPr>
      </w:pPr>
      <w:r w:rsidRPr="00FB6D0D">
        <w:rPr>
          <w:i/>
          <w:color w:val="008000"/>
        </w:rPr>
        <w:t>The sponsors intend to provide cost-sharing funds only for those activities uniquely attributable to initiative participation; e.g., a recipient should not request funds to offset costs that would have otherwise been incurred and funded through some other source such as internal research and development funding. This section must include a certification that the proposed reimbursable costs would not be otherwise incurred in sup</w:t>
      </w:r>
      <w:r w:rsidR="00611AD6">
        <w:rPr>
          <w:i/>
          <w:color w:val="008000"/>
        </w:rPr>
        <w:t>port of non-Testbed activities.</w:t>
      </w:r>
    </w:p>
    <w:p w14:paraId="6F4CFCF2" w14:textId="439335BB" w:rsidR="00FB6D0D" w:rsidRPr="00FB6D0D" w:rsidRDefault="00FB6D0D" w:rsidP="00FB6D0D">
      <w:pPr>
        <w:rPr>
          <w:i/>
          <w:color w:val="008000"/>
        </w:rPr>
      </w:pPr>
      <w:r w:rsidRPr="00FB6D0D">
        <w:rPr>
          <w:i/>
          <w:color w:val="008000"/>
        </w:rPr>
        <w:t xml:space="preserve">Note that it is not customary to reimburse or provide funds for travel to </w:t>
      </w:r>
      <w:r w:rsidR="00022B03">
        <w:rPr>
          <w:i/>
          <w:color w:val="008000"/>
        </w:rPr>
        <w:t>K</w:t>
      </w:r>
      <w:r w:rsidRPr="00FB6D0D">
        <w:rPr>
          <w:i/>
          <w:color w:val="008000"/>
        </w:rPr>
        <w:t xml:space="preserve">ickoff or </w:t>
      </w:r>
      <w:r w:rsidR="00022B03">
        <w:rPr>
          <w:i/>
          <w:color w:val="008000"/>
        </w:rPr>
        <w:t>D</w:t>
      </w:r>
      <w:r w:rsidRPr="00FB6D0D">
        <w:rPr>
          <w:i/>
          <w:color w:val="008000"/>
        </w:rPr>
        <w:t>emonstration</w:t>
      </w:r>
      <w:r w:rsidR="00022B03">
        <w:rPr>
          <w:i/>
          <w:color w:val="008000"/>
        </w:rPr>
        <w:t xml:space="preserve"> events</w:t>
      </w:r>
      <w:r w:rsidRPr="00FB6D0D">
        <w:rPr>
          <w:i/>
          <w:color w:val="008000"/>
        </w:rPr>
        <w:t>.</w:t>
      </w:r>
    </w:p>
    <w:p w14:paraId="16E9F951" w14:textId="77777777" w:rsidR="005B62F3" w:rsidRPr="0024025C" w:rsidRDefault="005B62F3" w:rsidP="005B62F3">
      <w:pPr>
        <w:rPr>
          <w:i/>
          <w:color w:val="008000"/>
        </w:rPr>
      </w:pPr>
      <w:r w:rsidRPr="0024025C">
        <w:rPr>
          <w:i/>
          <w:color w:val="008000"/>
        </w:rPr>
        <w:t>===</w:t>
      </w:r>
    </w:p>
    <w:p w14:paraId="290E59B1" w14:textId="77777777" w:rsidR="005B62F3" w:rsidRDefault="005B62F3" w:rsidP="005B62F3"/>
    <w:p w14:paraId="0740A28F" w14:textId="77777777" w:rsidR="00BD65F0" w:rsidRPr="00BD65F0" w:rsidRDefault="00BD65F0" w:rsidP="00BD65F0">
      <w:r w:rsidRPr="00BD65F0">
        <w:t xml:space="preserve">[… </w:t>
      </w:r>
      <w:proofErr w:type="gramStart"/>
      <w:r w:rsidRPr="00BD65F0">
        <w:t>insert</w:t>
      </w:r>
      <w:proofErr w:type="gramEnd"/>
      <w:r w:rsidRPr="00BD65F0">
        <w:t xml:space="preserve"> your text here …]</w:t>
      </w:r>
    </w:p>
    <w:p w14:paraId="070CCC21" w14:textId="77777777" w:rsidR="005B62F3" w:rsidRDefault="005B62F3" w:rsidP="005B62F3"/>
    <w:p w14:paraId="0FB33911" w14:textId="77777777" w:rsidR="005B62F3" w:rsidRDefault="005B62F3"/>
    <w:p w14:paraId="3BD2DB9F" w14:textId="77777777" w:rsidR="00FF4316" w:rsidRDefault="00FF4316">
      <w:pPr>
        <w:spacing w:before="0" w:after="0"/>
        <w:rPr>
          <w:rFonts w:ascii="Arial" w:hAnsi="Arial"/>
          <w:b/>
          <w:kern w:val="28"/>
          <w:sz w:val="28"/>
        </w:rPr>
      </w:pPr>
      <w:r>
        <w:br w:type="page"/>
      </w:r>
    </w:p>
    <w:p w14:paraId="2DFEB065" w14:textId="207F0D49" w:rsidR="007609FF" w:rsidRDefault="007609FF">
      <w:pPr>
        <w:pStyle w:val="Heading1"/>
      </w:pPr>
      <w:bookmarkStart w:id="24" w:name="_Toc306038846"/>
      <w:r>
        <w:lastRenderedPageBreak/>
        <w:t>In-Kind Contributions</w:t>
      </w:r>
      <w:r w:rsidR="00E65058">
        <w:t xml:space="preserve"> </w:t>
      </w:r>
      <w:r w:rsidR="00E65058" w:rsidRPr="00D96ED4">
        <w:rPr>
          <w:color w:val="008000"/>
        </w:rPr>
        <w:t>(</w:t>
      </w:r>
      <w:r w:rsidR="003C42BD">
        <w:rPr>
          <w:color w:val="008000"/>
        </w:rPr>
        <w:t xml:space="preserve">starting </w:t>
      </w:r>
      <w:r w:rsidR="00E65058" w:rsidRPr="00D96ED4">
        <w:rPr>
          <w:color w:val="008000"/>
        </w:rPr>
        <w:t>on a new page)</w:t>
      </w:r>
      <w:bookmarkEnd w:id="24"/>
    </w:p>
    <w:p w14:paraId="074CFA36" w14:textId="77777777" w:rsidR="005B62F3" w:rsidRDefault="005B62F3" w:rsidP="005B62F3"/>
    <w:p w14:paraId="2F279381" w14:textId="77777777" w:rsidR="005B62F3" w:rsidRPr="0024025C" w:rsidRDefault="005B62F3" w:rsidP="005B62F3">
      <w:pPr>
        <w:rPr>
          <w:i/>
          <w:color w:val="008000"/>
        </w:rPr>
      </w:pPr>
      <w:r w:rsidRPr="0024025C">
        <w:rPr>
          <w:i/>
          <w:color w:val="008000"/>
        </w:rPr>
        <w:t>===</w:t>
      </w:r>
    </w:p>
    <w:p w14:paraId="0E3C7723" w14:textId="77777777" w:rsidR="00022B03" w:rsidRPr="00FB6D0D" w:rsidRDefault="00022B03" w:rsidP="00022B03">
      <w:pPr>
        <w:rPr>
          <w:i/>
          <w:color w:val="008000"/>
        </w:rPr>
      </w:pPr>
      <w:r w:rsidRPr="00FB6D0D">
        <w:rPr>
          <w:i/>
          <w:color w:val="008000"/>
        </w:rPr>
        <w:t xml:space="preserve">Please begin this section on a new page so that it can </w:t>
      </w:r>
      <w:r>
        <w:rPr>
          <w:i/>
          <w:color w:val="008000"/>
        </w:rPr>
        <w:t xml:space="preserve">readily </w:t>
      </w:r>
      <w:r w:rsidRPr="00FB6D0D">
        <w:rPr>
          <w:i/>
          <w:color w:val="008000"/>
        </w:rPr>
        <w:t xml:space="preserve">be separated from the </w:t>
      </w:r>
      <w:r>
        <w:rPr>
          <w:i/>
          <w:color w:val="008000"/>
        </w:rPr>
        <w:t>rest of your proposal.</w:t>
      </w:r>
    </w:p>
    <w:p w14:paraId="08BB0A2A" w14:textId="22B2D020" w:rsidR="00FB6D0D" w:rsidRPr="00FB6D0D" w:rsidRDefault="00FB6D0D" w:rsidP="00FB6D0D">
      <w:pPr>
        <w:rPr>
          <w:i/>
          <w:color w:val="008000"/>
        </w:rPr>
      </w:pPr>
      <w:r w:rsidRPr="00FB6D0D">
        <w:rPr>
          <w:i/>
          <w:color w:val="008000"/>
        </w:rPr>
        <w:t xml:space="preserve">Please provide an estimate of the in-kind contributions that your organization will </w:t>
      </w:r>
      <w:r w:rsidR="00611AD6">
        <w:rPr>
          <w:i/>
          <w:color w:val="008000"/>
        </w:rPr>
        <w:t>make to the initiative.</w:t>
      </w:r>
      <w:r w:rsidRPr="00FB6D0D">
        <w:rPr>
          <w:i/>
          <w:color w:val="008000"/>
        </w:rPr>
        <w:t xml:space="preserve"> The in-kind contributions must be relevant </w:t>
      </w:r>
      <w:r w:rsidR="00611AD6">
        <w:rPr>
          <w:i/>
          <w:color w:val="008000"/>
        </w:rPr>
        <w:t xml:space="preserve">to the </w:t>
      </w:r>
      <w:r w:rsidR="00FB17E1">
        <w:rPr>
          <w:i/>
          <w:color w:val="008000"/>
        </w:rPr>
        <w:t>t</w:t>
      </w:r>
      <w:r w:rsidR="00611AD6">
        <w:rPr>
          <w:i/>
          <w:color w:val="008000"/>
        </w:rPr>
        <w:t xml:space="preserve">estbed. </w:t>
      </w:r>
      <w:r w:rsidRPr="00FB6D0D">
        <w:rPr>
          <w:i/>
          <w:color w:val="008000"/>
        </w:rPr>
        <w:t xml:space="preserve">Provide a summary of the in-kind contributions (in </w:t>
      </w:r>
      <w:r w:rsidR="00611AD6">
        <w:rPr>
          <w:i/>
          <w:color w:val="008000"/>
        </w:rPr>
        <w:t xml:space="preserve">US Dollars) in this document. </w:t>
      </w:r>
      <w:r w:rsidRPr="00FB6D0D">
        <w:rPr>
          <w:i/>
          <w:color w:val="008000"/>
        </w:rPr>
        <w:t xml:space="preserve">This should reflect such contributions as labor, equipment, software, or data. Provide details of the cost estimates in a separate spreadsheet using the </w:t>
      </w:r>
      <w:r w:rsidR="00AE2DCC" w:rsidRPr="00FB17E1">
        <w:rPr>
          <w:i/>
          <w:color w:val="008000"/>
          <w:u w:val="single"/>
        </w:rPr>
        <w:t xml:space="preserve">Finance </w:t>
      </w:r>
      <w:r w:rsidR="00FB17E1" w:rsidRPr="00FB17E1">
        <w:rPr>
          <w:i/>
          <w:color w:val="008000"/>
          <w:u w:val="single"/>
        </w:rPr>
        <w:t>S</w:t>
      </w:r>
      <w:r w:rsidRPr="00FB17E1">
        <w:rPr>
          <w:i/>
          <w:color w:val="008000"/>
          <w:u w:val="single"/>
        </w:rPr>
        <w:t>preadsheet</w:t>
      </w:r>
      <w:r w:rsidRPr="00FB6D0D">
        <w:rPr>
          <w:i/>
          <w:color w:val="008000"/>
        </w:rPr>
        <w:t xml:space="preserve"> template.</w:t>
      </w:r>
    </w:p>
    <w:p w14:paraId="249CAAB7" w14:textId="77777777" w:rsidR="005B62F3" w:rsidRPr="0024025C" w:rsidRDefault="005B62F3" w:rsidP="005B62F3">
      <w:pPr>
        <w:rPr>
          <w:i/>
          <w:color w:val="008000"/>
        </w:rPr>
      </w:pPr>
      <w:r w:rsidRPr="0024025C">
        <w:rPr>
          <w:i/>
          <w:color w:val="008000"/>
        </w:rPr>
        <w:t>===</w:t>
      </w:r>
    </w:p>
    <w:p w14:paraId="294DF31E" w14:textId="77777777" w:rsidR="005B62F3" w:rsidRDefault="005B62F3" w:rsidP="005B62F3"/>
    <w:p w14:paraId="55A90CF5" w14:textId="77777777" w:rsidR="00BD65F0" w:rsidRDefault="00BD65F0" w:rsidP="00BD65F0">
      <w:r w:rsidRPr="00BD65F0">
        <w:t xml:space="preserve">[… </w:t>
      </w:r>
      <w:proofErr w:type="gramStart"/>
      <w:r w:rsidRPr="00BD65F0">
        <w:t>insert</w:t>
      </w:r>
      <w:proofErr w:type="gramEnd"/>
      <w:r w:rsidRPr="00BD65F0">
        <w:t xml:space="preserve"> your text here …]</w:t>
      </w:r>
    </w:p>
    <w:p w14:paraId="6545C093" w14:textId="77777777" w:rsidR="00D133F1" w:rsidRPr="00BD65F0" w:rsidRDefault="00D133F1" w:rsidP="00BD65F0"/>
    <w:p w14:paraId="47949033" w14:textId="77777777" w:rsidR="005B62F3" w:rsidRDefault="005B62F3" w:rsidP="005B62F3"/>
    <w:sectPr w:rsidR="005B62F3">
      <w:headerReference w:type="default" r:id="rId11"/>
      <w:footerReference w:type="defaul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31D22" w14:textId="77777777" w:rsidR="00D01187" w:rsidRDefault="00D01187">
      <w:pPr>
        <w:spacing w:before="0" w:after="0"/>
      </w:pPr>
      <w:r>
        <w:separator/>
      </w:r>
    </w:p>
  </w:endnote>
  <w:endnote w:type="continuationSeparator" w:id="0">
    <w:p w14:paraId="16FD89CA" w14:textId="77777777" w:rsidR="00D01187" w:rsidRDefault="00D011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Geneva">
    <w:panose1 w:val="020B0503030404040204"/>
    <w:charset w:val="4D"/>
    <w:family w:val="swiss"/>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304C1" w14:textId="77777777" w:rsidR="00D01187" w:rsidRDefault="00D01187">
    <w:pPr>
      <w:pStyle w:val="Footer"/>
      <w:jc w:val="center"/>
      <w:rPr>
        <w:rFonts w:ascii="Arial" w:hAnsi="Arial"/>
        <w:b/>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E40AA" w14:textId="77777777" w:rsidR="00D01187" w:rsidRDefault="00D01187">
    <w:pPr>
      <w:pStyle w:val="Footer"/>
      <w:jc w:val="center"/>
      <w:rPr>
        <w:rFonts w:ascii="Arial" w:hAnsi="Arial"/>
        <w:b/>
      </w:rPr>
    </w:pPr>
    <w:r>
      <w:rPr>
        <w:rStyle w:val="PageNumber"/>
        <w:rFonts w:ascii="Arial" w:hAnsi="Arial"/>
        <w:b/>
      </w:rPr>
      <w:fldChar w:fldCharType="begin"/>
    </w:r>
    <w:r>
      <w:rPr>
        <w:rStyle w:val="PageNumber"/>
        <w:rFonts w:ascii="Arial" w:hAnsi="Arial"/>
        <w:b/>
      </w:rPr>
      <w:instrText xml:space="preserve"> PAGE </w:instrText>
    </w:r>
    <w:r>
      <w:rPr>
        <w:rStyle w:val="PageNumber"/>
        <w:rFonts w:ascii="Arial" w:hAnsi="Arial"/>
        <w:b/>
      </w:rPr>
      <w:fldChar w:fldCharType="separate"/>
    </w:r>
    <w:r w:rsidR="00063C4A">
      <w:rPr>
        <w:rStyle w:val="PageNumber"/>
        <w:rFonts w:ascii="Arial" w:hAnsi="Arial"/>
        <w:b/>
        <w:noProof/>
      </w:rPr>
      <w:t>ii</w:t>
    </w:r>
    <w:r>
      <w:rPr>
        <w:rStyle w:val="PageNumber"/>
        <w:rFonts w:ascii="Arial" w:hAnsi="Arial"/>
        <w:b/>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71FF8" w14:textId="77777777" w:rsidR="00D01187" w:rsidRDefault="00D01187">
    <w:pPr>
      <w:pStyle w:val="Footer"/>
      <w:jc w:val="center"/>
      <w:rPr>
        <w:rFonts w:ascii="Arial" w:hAnsi="Arial"/>
        <w:b/>
      </w:rPr>
    </w:pPr>
    <w:r>
      <w:rPr>
        <w:rStyle w:val="PageNumber"/>
        <w:rFonts w:ascii="Arial" w:hAnsi="Arial"/>
        <w:b/>
      </w:rPr>
      <w:fldChar w:fldCharType="begin"/>
    </w:r>
    <w:r>
      <w:rPr>
        <w:rStyle w:val="PageNumber"/>
        <w:rFonts w:ascii="Arial" w:hAnsi="Arial"/>
        <w:b/>
      </w:rPr>
      <w:instrText xml:space="preserve"> PAGE </w:instrText>
    </w:r>
    <w:r>
      <w:rPr>
        <w:rStyle w:val="PageNumber"/>
        <w:rFonts w:ascii="Arial" w:hAnsi="Arial"/>
        <w:b/>
      </w:rPr>
      <w:fldChar w:fldCharType="separate"/>
    </w:r>
    <w:r w:rsidR="00063C4A">
      <w:rPr>
        <w:rStyle w:val="PageNumber"/>
        <w:rFonts w:ascii="Arial" w:hAnsi="Arial"/>
        <w:b/>
        <w:noProof/>
      </w:rPr>
      <w:t>12</w:t>
    </w:r>
    <w:r>
      <w:rPr>
        <w:rStyle w:val="PageNumber"/>
        <w:rFonts w:ascii="Arial" w:hAnsi="Arial"/>
        <w:b/>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82BD4" w14:textId="77777777" w:rsidR="00D01187" w:rsidRDefault="00D01187">
      <w:pPr>
        <w:spacing w:before="0" w:after="0"/>
      </w:pPr>
      <w:r>
        <w:separator/>
      </w:r>
    </w:p>
  </w:footnote>
  <w:footnote w:type="continuationSeparator" w:id="0">
    <w:p w14:paraId="4BEC2984" w14:textId="77777777" w:rsidR="00D01187" w:rsidRDefault="00D01187">
      <w:pPr>
        <w:spacing w:before="0"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55698" w14:textId="2F126A35" w:rsidR="00D01187" w:rsidRDefault="00D01187" w:rsidP="002C0681">
    <w:pPr>
      <w:pStyle w:val="Header"/>
      <w:jc w:val="right"/>
      <w:rPr>
        <w:rFonts w:ascii="Arial" w:hAnsi="Arial"/>
        <w:b/>
      </w:rPr>
    </w:pPr>
    <w:r>
      <w:rPr>
        <w:rFonts w:ascii="Arial" w:hAnsi="Arial"/>
        <w:b/>
      </w:rPr>
      <w:t>OGC Testbed Proposal</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AEB39" w14:textId="6131886F" w:rsidR="00D01187" w:rsidRDefault="00D01187" w:rsidP="002C0681">
    <w:pPr>
      <w:pStyle w:val="Header"/>
      <w:jc w:val="right"/>
      <w:rPr>
        <w:rFonts w:ascii="Arial" w:hAnsi="Arial"/>
        <w:b/>
      </w:rPr>
    </w:pPr>
    <w:r>
      <w:rPr>
        <w:rFonts w:ascii="Arial" w:hAnsi="Arial"/>
        <w:b/>
      </w:rPr>
      <w:t>OGC Testbed Proposal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367DF"/>
    <w:multiLevelType w:val="singleLevel"/>
    <w:tmpl w:val="6EE852F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0953420"/>
    <w:multiLevelType w:val="hybridMultilevel"/>
    <w:tmpl w:val="BC908AC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nsid w:val="328C59C3"/>
    <w:multiLevelType w:val="hybridMultilevel"/>
    <w:tmpl w:val="9C249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FD67D5"/>
    <w:multiLevelType w:val="hybridMultilevel"/>
    <w:tmpl w:val="329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F43436"/>
    <w:multiLevelType w:val="multilevel"/>
    <w:tmpl w:val="787CBD5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60945037"/>
    <w:multiLevelType w:val="hybridMultilevel"/>
    <w:tmpl w:val="8744D326"/>
    <w:lvl w:ilvl="0" w:tplc="2D1880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784A72"/>
    <w:multiLevelType w:val="hybridMultilevel"/>
    <w:tmpl w:val="9EFA7B34"/>
    <w:lvl w:ilvl="0" w:tplc="6E3C7BCC">
      <w:numFmt w:val="bullet"/>
      <w:lvlText w:val="-"/>
      <w:lvlJc w:val="left"/>
      <w:pPr>
        <w:ind w:left="720" w:hanging="360"/>
      </w:pPr>
      <w:rPr>
        <w:rFonts w:ascii="Courier New" w:eastAsia="Times New Roman" w:hAnsi="Courier New"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6"/>
  </w:num>
  <w:num w:numId="6">
    <w:abstractNumId w:val="3"/>
  </w:num>
  <w:num w:numId="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FD6"/>
    <w:rsid w:val="00010F46"/>
    <w:rsid w:val="00022B03"/>
    <w:rsid w:val="00063C4A"/>
    <w:rsid w:val="0007158C"/>
    <w:rsid w:val="000879C5"/>
    <w:rsid w:val="000B1F2E"/>
    <w:rsid w:val="000C27C1"/>
    <w:rsid w:val="000E463D"/>
    <w:rsid w:val="000E53CA"/>
    <w:rsid w:val="00115D2B"/>
    <w:rsid w:val="00117E54"/>
    <w:rsid w:val="00135348"/>
    <w:rsid w:val="00167330"/>
    <w:rsid w:val="0017433A"/>
    <w:rsid w:val="00180886"/>
    <w:rsid w:val="001826D9"/>
    <w:rsid w:val="00196527"/>
    <w:rsid w:val="001C2937"/>
    <w:rsid w:val="00204644"/>
    <w:rsid w:val="0024025C"/>
    <w:rsid w:val="00267206"/>
    <w:rsid w:val="002A209A"/>
    <w:rsid w:val="002A48CF"/>
    <w:rsid w:val="002C0681"/>
    <w:rsid w:val="002C2FAF"/>
    <w:rsid w:val="002F45A5"/>
    <w:rsid w:val="002F5175"/>
    <w:rsid w:val="00302CA6"/>
    <w:rsid w:val="00313498"/>
    <w:rsid w:val="00336EA4"/>
    <w:rsid w:val="00352CDB"/>
    <w:rsid w:val="00362A2E"/>
    <w:rsid w:val="00371227"/>
    <w:rsid w:val="003C0B82"/>
    <w:rsid w:val="003C42BD"/>
    <w:rsid w:val="003F704D"/>
    <w:rsid w:val="00406210"/>
    <w:rsid w:val="00476AC5"/>
    <w:rsid w:val="00496BF4"/>
    <w:rsid w:val="004A4FA4"/>
    <w:rsid w:val="004A7439"/>
    <w:rsid w:val="004C76B9"/>
    <w:rsid w:val="00500243"/>
    <w:rsid w:val="00500BC2"/>
    <w:rsid w:val="00510F94"/>
    <w:rsid w:val="0051754E"/>
    <w:rsid w:val="005213F9"/>
    <w:rsid w:val="0057301C"/>
    <w:rsid w:val="00593233"/>
    <w:rsid w:val="005B62F3"/>
    <w:rsid w:val="005B7051"/>
    <w:rsid w:val="00611AD6"/>
    <w:rsid w:val="006159AA"/>
    <w:rsid w:val="00622138"/>
    <w:rsid w:val="00683935"/>
    <w:rsid w:val="00686A4A"/>
    <w:rsid w:val="00691233"/>
    <w:rsid w:val="006B0816"/>
    <w:rsid w:val="006C4DD3"/>
    <w:rsid w:val="006D6FE3"/>
    <w:rsid w:val="007609FF"/>
    <w:rsid w:val="00775567"/>
    <w:rsid w:val="00793016"/>
    <w:rsid w:val="007A36D5"/>
    <w:rsid w:val="007A7ED7"/>
    <w:rsid w:val="007C2AB9"/>
    <w:rsid w:val="00874F22"/>
    <w:rsid w:val="008833A3"/>
    <w:rsid w:val="008A59C9"/>
    <w:rsid w:val="008C6FED"/>
    <w:rsid w:val="008E4AA4"/>
    <w:rsid w:val="00917668"/>
    <w:rsid w:val="00971822"/>
    <w:rsid w:val="009A54F7"/>
    <w:rsid w:val="009B2AAF"/>
    <w:rsid w:val="009C54C0"/>
    <w:rsid w:val="009E5DFD"/>
    <w:rsid w:val="009F1548"/>
    <w:rsid w:val="009F5293"/>
    <w:rsid w:val="00A17FC6"/>
    <w:rsid w:val="00A245DD"/>
    <w:rsid w:val="00A2734F"/>
    <w:rsid w:val="00A61590"/>
    <w:rsid w:val="00A80B27"/>
    <w:rsid w:val="00A80DA1"/>
    <w:rsid w:val="00A9035F"/>
    <w:rsid w:val="00AA5D67"/>
    <w:rsid w:val="00AB3CE6"/>
    <w:rsid w:val="00AC1C93"/>
    <w:rsid w:val="00AC6055"/>
    <w:rsid w:val="00AE2DCC"/>
    <w:rsid w:val="00B17551"/>
    <w:rsid w:val="00B56C11"/>
    <w:rsid w:val="00B715C2"/>
    <w:rsid w:val="00B827B5"/>
    <w:rsid w:val="00B8462D"/>
    <w:rsid w:val="00B9232D"/>
    <w:rsid w:val="00BB043E"/>
    <w:rsid w:val="00BD65F0"/>
    <w:rsid w:val="00BF47E4"/>
    <w:rsid w:val="00C15345"/>
    <w:rsid w:val="00C17664"/>
    <w:rsid w:val="00C22923"/>
    <w:rsid w:val="00C275CA"/>
    <w:rsid w:val="00C77D05"/>
    <w:rsid w:val="00C878AF"/>
    <w:rsid w:val="00CC2632"/>
    <w:rsid w:val="00CC5628"/>
    <w:rsid w:val="00CC66C7"/>
    <w:rsid w:val="00CD4E15"/>
    <w:rsid w:val="00CE2AD5"/>
    <w:rsid w:val="00CF4D16"/>
    <w:rsid w:val="00D01187"/>
    <w:rsid w:val="00D133F1"/>
    <w:rsid w:val="00D3385A"/>
    <w:rsid w:val="00D60152"/>
    <w:rsid w:val="00D65A06"/>
    <w:rsid w:val="00D96ED4"/>
    <w:rsid w:val="00DB225D"/>
    <w:rsid w:val="00DC798C"/>
    <w:rsid w:val="00E170BF"/>
    <w:rsid w:val="00E249B5"/>
    <w:rsid w:val="00E65058"/>
    <w:rsid w:val="00EA366C"/>
    <w:rsid w:val="00EA5396"/>
    <w:rsid w:val="00EA6560"/>
    <w:rsid w:val="00EB13DB"/>
    <w:rsid w:val="00ED5280"/>
    <w:rsid w:val="00F25F8D"/>
    <w:rsid w:val="00F63AB0"/>
    <w:rsid w:val="00F63E99"/>
    <w:rsid w:val="00F72B8F"/>
    <w:rsid w:val="00F8736B"/>
    <w:rsid w:val="00F9225E"/>
    <w:rsid w:val="00FB17E1"/>
    <w:rsid w:val="00FB4ACB"/>
    <w:rsid w:val="00FB6D0D"/>
    <w:rsid w:val="00FD0FD6"/>
    <w:rsid w:val="00FE2C54"/>
    <w:rsid w:val="00FF43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ru v:ext="edit" colors="#cfc,#ffc,#cf9"/>
    </o:shapedefaults>
    <o:shapelayout v:ext="edit">
      <o:idmap v:ext="edit" data="1"/>
    </o:shapelayout>
  </w:shapeDefaults>
  <w:doNotEmbedSmartTags/>
  <w:decimalSymbol w:val="."/>
  <w:listSeparator w:val=","/>
  <w14:docId w14:val="1F8203A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toc 1" w:uiPriority="39"/>
    <w:lsdException w:name="toc 2" w:uiPriority="39"/>
    <w:lsdException w:name="toc 3" w:uiPriority="39"/>
  </w:latentStyles>
  <w:style w:type="paragraph" w:default="1" w:styleId="Normal">
    <w:name w:val="Normal"/>
    <w:qFormat/>
    <w:pPr>
      <w:spacing w:before="80" w:after="80"/>
    </w:pPr>
  </w:style>
  <w:style w:type="paragraph" w:styleId="Heading1">
    <w:name w:val="heading 1"/>
    <w:basedOn w:val="Normal"/>
    <w:next w:val="Normal"/>
    <w:qFormat/>
    <w:rsid w:val="00FF4316"/>
    <w:pPr>
      <w:numPr>
        <w:numId w:val="1"/>
      </w:numPr>
      <w:spacing w:before="240" w:after="60"/>
      <w:jc w:val="both"/>
      <w:outlineLvl w:val="0"/>
    </w:pPr>
    <w:rPr>
      <w:rFonts w:ascii="Arial" w:hAnsi="Arial"/>
      <w:b/>
      <w:kern w:val="28"/>
      <w:sz w:val="28"/>
    </w:rPr>
  </w:style>
  <w:style w:type="paragraph" w:styleId="Heading2">
    <w:name w:val="heading 2"/>
    <w:basedOn w:val="Normal"/>
    <w:next w:val="Normal"/>
    <w:qFormat/>
    <w:rsid w:val="00FF4316"/>
    <w:pPr>
      <w:numPr>
        <w:ilvl w:val="1"/>
        <w:numId w:val="1"/>
      </w:numPr>
      <w:spacing w:before="240" w:after="60"/>
      <w:jc w:val="both"/>
      <w:outlineLvl w:val="1"/>
    </w:pPr>
    <w:rPr>
      <w:rFonts w:ascii="Arial" w:hAnsi="Arial"/>
      <w:b/>
      <w:i/>
      <w:sz w:val="24"/>
    </w:rPr>
  </w:style>
  <w:style w:type="paragraph" w:styleId="Heading3">
    <w:name w:val="heading 3"/>
    <w:basedOn w:val="Normal"/>
    <w:next w:val="Normal"/>
    <w:qFormat/>
    <w:pPr>
      <w:keepNext/>
      <w:numPr>
        <w:ilvl w:val="2"/>
        <w:numId w:val="1"/>
      </w:numPr>
      <w:tabs>
        <w:tab w:val="left" w:pos="1080"/>
      </w:tabs>
      <w:spacing w:before="240" w:after="60"/>
      <w:jc w:val="both"/>
      <w:outlineLvl w:val="2"/>
    </w:pPr>
    <w:rPr>
      <w:rFonts w:ascii="Arial" w:hAnsi="Arial"/>
      <w:b/>
    </w:rPr>
  </w:style>
  <w:style w:type="paragraph" w:styleId="Heading4">
    <w:name w:val="heading 4"/>
    <w:basedOn w:val="Normal"/>
    <w:next w:val="Normal"/>
    <w:qFormat/>
    <w:pPr>
      <w:keepNext/>
      <w:numPr>
        <w:ilvl w:val="3"/>
        <w:numId w:val="1"/>
      </w:numPr>
      <w:spacing w:before="240" w:after="60"/>
      <w:jc w:val="both"/>
      <w:outlineLvl w:val="3"/>
    </w:pPr>
    <w:rPr>
      <w:rFonts w:ascii="Arial" w:hAnsi="Arial"/>
    </w:rPr>
  </w:style>
  <w:style w:type="paragraph" w:styleId="Heading5">
    <w:name w:val="heading 5"/>
    <w:basedOn w:val="Normal"/>
    <w:next w:val="Normal"/>
    <w:qFormat/>
    <w:pPr>
      <w:keepNext/>
      <w:numPr>
        <w:ilvl w:val="4"/>
        <w:numId w:val="1"/>
      </w:numPr>
      <w:outlineLvl w:val="4"/>
    </w:pPr>
    <w:rPr>
      <w:rFonts w:ascii="Arial" w:hAnsi="Arial"/>
      <w:i/>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b/>
      <w:sz w:val="32"/>
    </w:rPr>
  </w:style>
  <w:style w:type="paragraph" w:styleId="Subtitle">
    <w:name w:val="Subtitle"/>
    <w:basedOn w:val="Normal"/>
    <w:qFormat/>
    <w:pPr>
      <w:jc w:val="center"/>
    </w:pPr>
    <w:rPr>
      <w:rFonts w:ascii="Arial" w:hAnsi="Arial"/>
      <w:sz w:val="28"/>
    </w:rPr>
  </w:style>
  <w:style w:type="paragraph" w:styleId="BodyTextIndent">
    <w:name w:val="Body Text Indent"/>
    <w:basedOn w:val="Normal"/>
    <w:pPr>
      <w:ind w:left="720"/>
    </w:pPr>
  </w:style>
  <w:style w:type="paragraph" w:styleId="BodyTextIndent2">
    <w:name w:val="Body Text Indent 2"/>
    <w:basedOn w:val="Normal"/>
    <w:pPr>
      <w:ind w:firstLine="360"/>
    </w:pPr>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ListBullet">
    <w:name w:val="List Bullet"/>
    <w:aliases w:val="UL"/>
    <w:basedOn w:val="Normal"/>
    <w:pPr>
      <w:numPr>
        <w:numId w:val="2"/>
      </w:numPr>
    </w:pPr>
    <w:rPr>
      <w:lang w:val="en-GB"/>
    </w:rPr>
  </w:style>
  <w:style w:type="paragraph" w:customStyle="1" w:styleId="AnnexHeader">
    <w:name w:val="AnnexHeader"/>
    <w:basedOn w:val="Normal"/>
    <w:next w:val="Normal"/>
    <w:pPr>
      <w:widowControl w:val="0"/>
      <w:spacing w:before="0" w:after="240"/>
      <w:outlineLvl w:val="0"/>
    </w:pPr>
    <w:rPr>
      <w:rFonts w:ascii="Arial" w:hAnsi="Arial"/>
      <w:b/>
      <w:sz w:val="32"/>
    </w:rPr>
  </w:style>
  <w:style w:type="paragraph" w:styleId="BodyTextIndent3">
    <w:name w:val="Body Text Indent 3"/>
    <w:basedOn w:val="Normal"/>
    <w:pPr>
      <w:ind w:left="540" w:hanging="540"/>
    </w:pPr>
  </w:style>
  <w:style w:type="paragraph" w:styleId="BodyText">
    <w:name w:val="Body Text"/>
    <w:basedOn w:val="Normal"/>
    <w:rPr>
      <w:b/>
      <w:snapToGrid w:val="0"/>
      <w:sz w:val="24"/>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Continue">
    <w:name w:val="List Continue"/>
    <w:basedOn w:val="Normal"/>
    <w:pPr>
      <w:ind w:left="360"/>
    </w:pPr>
  </w:style>
  <w:style w:type="paragraph" w:styleId="ListContinue2">
    <w:name w:val="List Continue 2"/>
    <w:basedOn w:val="Normal"/>
    <w:pPr>
      <w:ind w:left="720"/>
    </w:pPr>
  </w:style>
  <w:style w:type="paragraph" w:styleId="ListContinue3">
    <w:name w:val="List Continue 3"/>
    <w:basedOn w:val="Normal"/>
    <w:pPr>
      <w:ind w:left="1080"/>
    </w:pPr>
  </w:style>
  <w:style w:type="paragraph" w:styleId="ListNumber">
    <w:name w:val="List Number"/>
    <w:basedOn w:val="Normal"/>
    <w:pPr>
      <w:tabs>
        <w:tab w:val="left" w:pos="360"/>
      </w:tabs>
      <w:spacing w:before="40" w:after="40"/>
      <w:ind w:left="360" w:hanging="360"/>
    </w:pPr>
  </w:style>
  <w:style w:type="paragraph" w:styleId="NormalIndent">
    <w:name w:val="Normal Indent"/>
    <w:basedOn w:val="Normal"/>
    <w:pPr>
      <w:spacing w:before="60" w:after="60"/>
      <w:ind w:left="720"/>
      <w:jc w:val="both"/>
    </w:pPr>
    <w:rPr>
      <w:i/>
    </w:rPr>
  </w:style>
  <w:style w:type="paragraph" w:customStyle="1" w:styleId="Reference">
    <w:name w:val="Reference"/>
    <w:basedOn w:val="Normal"/>
    <w:pPr>
      <w:tabs>
        <w:tab w:val="left" w:pos="720"/>
      </w:tabs>
      <w:spacing w:before="40" w:after="40"/>
      <w:ind w:left="720" w:hanging="720"/>
      <w:jc w:val="both"/>
    </w:pPr>
  </w:style>
  <w:style w:type="paragraph" w:styleId="Caption">
    <w:name w:val="caption"/>
    <w:basedOn w:val="Normal"/>
    <w:next w:val="Normal"/>
    <w:qFormat/>
    <w:pPr>
      <w:spacing w:before="120" w:after="120"/>
      <w:jc w:val="center"/>
    </w:pPr>
    <w:rPr>
      <w:rFonts w:ascii="Times" w:eastAsia="Times" w:hAnsi="Times"/>
      <w:b/>
      <w:sz w:val="24"/>
    </w:rPr>
  </w:style>
  <w:style w:type="paragraph" w:customStyle="1" w:styleId="TOCHeading">
    <w:name w:val="TOCHeading"/>
    <w:pPr>
      <w:spacing w:before="120" w:after="240"/>
    </w:pPr>
    <w:rPr>
      <w:rFonts w:ascii="Arial" w:hAnsi="Arial"/>
      <w:b/>
      <w:noProof/>
      <w:sz w:val="28"/>
    </w:rPr>
  </w:style>
  <w:style w:type="paragraph" w:customStyle="1" w:styleId="Code">
    <w:name w:val="Code"/>
    <w:basedOn w:val="Normal"/>
    <w:pPr>
      <w:pBdr>
        <w:top w:val="single" w:sz="4" w:space="1" w:color="auto"/>
        <w:left w:val="single" w:sz="4" w:space="4" w:color="auto"/>
        <w:bottom w:val="single" w:sz="4" w:space="1" w:color="auto"/>
        <w:right w:val="single" w:sz="4" w:space="4" w:color="auto"/>
      </w:pBdr>
      <w:tabs>
        <w:tab w:val="left" w:pos="360"/>
        <w:tab w:val="left" w:pos="720"/>
        <w:tab w:val="left" w:pos="1080"/>
        <w:tab w:val="left" w:pos="1440"/>
        <w:tab w:val="left" w:pos="1800"/>
      </w:tabs>
      <w:spacing w:before="0" w:after="0"/>
    </w:pPr>
    <w:rPr>
      <w:rFonts w:ascii="Courier New" w:hAnsi="Courier New"/>
      <w:snapToGrid w:val="0"/>
      <w:sz w:val="18"/>
    </w:rPr>
  </w:style>
  <w:style w:type="paragraph" w:customStyle="1" w:styleId="TableEntry">
    <w:name w:val="TableEntry"/>
    <w:basedOn w:val="Normal"/>
    <w:pPr>
      <w:spacing w:before="0" w:after="0"/>
    </w:pPr>
    <w:rPr>
      <w:snapToGrid w:val="0"/>
      <w:sz w:val="18"/>
    </w:rPr>
  </w:style>
  <w:style w:type="paragraph" w:customStyle="1" w:styleId="TableHeading">
    <w:name w:val="TableHeading"/>
    <w:basedOn w:val="TableEntry"/>
    <w:pPr>
      <w:jc w:val="center"/>
    </w:pPr>
    <w:rPr>
      <w:b/>
    </w:rPr>
  </w:style>
  <w:style w:type="paragraph" w:customStyle="1" w:styleId="Appendix2">
    <w:name w:val="Appendix2"/>
    <w:basedOn w:val="Normal"/>
    <w:pPr>
      <w:spacing w:before="120" w:after="240"/>
    </w:pPr>
    <w:rPr>
      <w:rFonts w:ascii="Arial" w:hAnsi="Arial"/>
      <w:b/>
      <w:noProof/>
      <w:sz w:val="24"/>
    </w:rPr>
  </w:style>
  <w:style w:type="paragraph" w:customStyle="1" w:styleId="Style1">
    <w:name w:val="Style1"/>
    <w:basedOn w:val="Normal"/>
    <w:pPr>
      <w:pBdr>
        <w:top w:val="single" w:sz="4" w:space="1" w:color="auto"/>
        <w:left w:val="single" w:sz="4" w:space="4" w:color="auto"/>
        <w:bottom w:val="single" w:sz="4" w:space="1" w:color="auto"/>
        <w:right w:val="single" w:sz="4" w:space="4" w:color="auto"/>
      </w:pBdr>
      <w:spacing w:before="0" w:after="0"/>
      <w:jc w:val="center"/>
    </w:pPr>
    <w:rPr>
      <w:rFonts w:ascii="Times" w:eastAsia="Times" w:hAnsi="Times"/>
      <w:sz w:val="24"/>
    </w:rPr>
  </w:style>
  <w:style w:type="paragraph" w:styleId="BodyText2">
    <w:name w:val="Body Text 2"/>
    <w:basedOn w:val="Normal"/>
    <w:rPr>
      <w:sz w:val="24"/>
    </w:rPr>
  </w:style>
  <w:style w:type="paragraph" w:customStyle="1" w:styleId="Heading1NoNumber">
    <w:name w:val="Heading1NoNumber"/>
    <w:basedOn w:val="Heading1"/>
    <w:pPr>
      <w:numPr>
        <w:numId w:val="0"/>
      </w:numPr>
    </w:pPr>
  </w:style>
  <w:style w:type="paragraph" w:customStyle="1" w:styleId="Heading2NoNumber">
    <w:name w:val="Heading2NoNumber"/>
    <w:basedOn w:val="Heading2"/>
    <w:pPr>
      <w:numPr>
        <w:ilvl w:val="0"/>
        <w:numId w:val="0"/>
      </w:numPr>
    </w:pPr>
  </w:style>
  <w:style w:type="paragraph" w:customStyle="1" w:styleId="Heading3NoNumber">
    <w:name w:val="Heading3NoNumber"/>
    <w:basedOn w:val="Heading3"/>
    <w:pPr>
      <w:numPr>
        <w:ilvl w:val="0"/>
        <w:numId w:val="0"/>
      </w:numPr>
    </w:pPr>
  </w:style>
  <w:style w:type="paragraph" w:styleId="TOC1">
    <w:name w:val="toc 1"/>
    <w:basedOn w:val="Normal"/>
    <w:next w:val="Normal"/>
    <w:uiPriority w:val="39"/>
    <w:pPr>
      <w:spacing w:before="40" w:after="40"/>
    </w:pPr>
    <w:rPr>
      <w:rFonts w:ascii="Arial" w:hAnsi="Arial"/>
      <w:b/>
      <w:sz w:val="24"/>
    </w:rPr>
  </w:style>
  <w:style w:type="paragraph" w:styleId="TOC2">
    <w:name w:val="toc 2"/>
    <w:basedOn w:val="Normal"/>
    <w:next w:val="Normal"/>
    <w:uiPriority w:val="39"/>
    <w:pPr>
      <w:spacing w:before="0" w:after="0"/>
      <w:ind w:left="202"/>
    </w:pPr>
    <w:rPr>
      <w:b/>
    </w:rPr>
  </w:style>
  <w:style w:type="paragraph" w:styleId="TOC3">
    <w:name w:val="toc 3"/>
    <w:basedOn w:val="Normal"/>
    <w:next w:val="Normal"/>
    <w:uiPriority w:val="39"/>
    <w:pPr>
      <w:spacing w:before="0" w:after="0"/>
      <w:ind w:left="403"/>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semiHidden/>
    <w:rPr>
      <w:vertAlign w:val="superscript"/>
    </w:rPr>
  </w:style>
  <w:style w:type="character" w:styleId="CommentReference">
    <w:name w:val="annotation reference"/>
    <w:semiHidden/>
    <w:rPr>
      <w:sz w:val="16"/>
    </w:rPr>
  </w:style>
  <w:style w:type="paragraph" w:styleId="CommentText">
    <w:name w:val="annotation text"/>
    <w:basedOn w:val="Normal"/>
    <w:semiHidden/>
    <w:pPr>
      <w:spacing w:before="0" w:after="120"/>
    </w:pPr>
  </w:style>
  <w:style w:type="paragraph" w:styleId="PlainText">
    <w:name w:val="Plain Text"/>
    <w:basedOn w:val="Normal"/>
    <w:rPr>
      <w:rFonts w:ascii="Courier New" w:hAnsi="Courier New"/>
    </w:rPr>
  </w:style>
  <w:style w:type="paragraph" w:styleId="DocumentMap">
    <w:name w:val="Document Map"/>
    <w:basedOn w:val="Normal"/>
    <w:semiHidden/>
    <w:pPr>
      <w:shd w:val="clear" w:color="auto" w:fill="000080"/>
    </w:pPr>
    <w:rPr>
      <w:rFonts w:ascii="Geneva" w:hAnsi="Geneva"/>
    </w:rPr>
  </w:style>
  <w:style w:type="paragraph" w:customStyle="1" w:styleId="Heading1NoNumberNoTOC">
    <w:name w:val="Heading1NoNumberNoTOC"/>
    <w:basedOn w:val="Heading1NoNumbe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rsid w:val="002C068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toc 1" w:uiPriority="39"/>
    <w:lsdException w:name="toc 2" w:uiPriority="39"/>
    <w:lsdException w:name="toc 3" w:uiPriority="39"/>
  </w:latentStyles>
  <w:style w:type="paragraph" w:default="1" w:styleId="Normal">
    <w:name w:val="Normal"/>
    <w:qFormat/>
    <w:pPr>
      <w:spacing w:before="80" w:after="80"/>
    </w:pPr>
  </w:style>
  <w:style w:type="paragraph" w:styleId="Heading1">
    <w:name w:val="heading 1"/>
    <w:basedOn w:val="Normal"/>
    <w:next w:val="Normal"/>
    <w:qFormat/>
    <w:rsid w:val="00FF4316"/>
    <w:pPr>
      <w:numPr>
        <w:numId w:val="1"/>
      </w:numPr>
      <w:spacing w:before="240" w:after="60"/>
      <w:jc w:val="both"/>
      <w:outlineLvl w:val="0"/>
    </w:pPr>
    <w:rPr>
      <w:rFonts w:ascii="Arial" w:hAnsi="Arial"/>
      <w:b/>
      <w:kern w:val="28"/>
      <w:sz w:val="28"/>
    </w:rPr>
  </w:style>
  <w:style w:type="paragraph" w:styleId="Heading2">
    <w:name w:val="heading 2"/>
    <w:basedOn w:val="Normal"/>
    <w:next w:val="Normal"/>
    <w:qFormat/>
    <w:rsid w:val="00FF4316"/>
    <w:pPr>
      <w:numPr>
        <w:ilvl w:val="1"/>
        <w:numId w:val="1"/>
      </w:numPr>
      <w:spacing w:before="240" w:after="60"/>
      <w:jc w:val="both"/>
      <w:outlineLvl w:val="1"/>
    </w:pPr>
    <w:rPr>
      <w:rFonts w:ascii="Arial" w:hAnsi="Arial"/>
      <w:b/>
      <w:i/>
      <w:sz w:val="24"/>
    </w:rPr>
  </w:style>
  <w:style w:type="paragraph" w:styleId="Heading3">
    <w:name w:val="heading 3"/>
    <w:basedOn w:val="Normal"/>
    <w:next w:val="Normal"/>
    <w:qFormat/>
    <w:pPr>
      <w:keepNext/>
      <w:numPr>
        <w:ilvl w:val="2"/>
        <w:numId w:val="1"/>
      </w:numPr>
      <w:tabs>
        <w:tab w:val="left" w:pos="1080"/>
      </w:tabs>
      <w:spacing w:before="240" w:after="60"/>
      <w:jc w:val="both"/>
      <w:outlineLvl w:val="2"/>
    </w:pPr>
    <w:rPr>
      <w:rFonts w:ascii="Arial" w:hAnsi="Arial"/>
      <w:b/>
    </w:rPr>
  </w:style>
  <w:style w:type="paragraph" w:styleId="Heading4">
    <w:name w:val="heading 4"/>
    <w:basedOn w:val="Normal"/>
    <w:next w:val="Normal"/>
    <w:qFormat/>
    <w:pPr>
      <w:keepNext/>
      <w:numPr>
        <w:ilvl w:val="3"/>
        <w:numId w:val="1"/>
      </w:numPr>
      <w:spacing w:before="240" w:after="60"/>
      <w:jc w:val="both"/>
      <w:outlineLvl w:val="3"/>
    </w:pPr>
    <w:rPr>
      <w:rFonts w:ascii="Arial" w:hAnsi="Arial"/>
    </w:rPr>
  </w:style>
  <w:style w:type="paragraph" w:styleId="Heading5">
    <w:name w:val="heading 5"/>
    <w:basedOn w:val="Normal"/>
    <w:next w:val="Normal"/>
    <w:qFormat/>
    <w:pPr>
      <w:keepNext/>
      <w:numPr>
        <w:ilvl w:val="4"/>
        <w:numId w:val="1"/>
      </w:numPr>
      <w:outlineLvl w:val="4"/>
    </w:pPr>
    <w:rPr>
      <w:rFonts w:ascii="Arial" w:hAnsi="Arial"/>
      <w:i/>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b/>
      <w:sz w:val="32"/>
    </w:rPr>
  </w:style>
  <w:style w:type="paragraph" w:styleId="Subtitle">
    <w:name w:val="Subtitle"/>
    <w:basedOn w:val="Normal"/>
    <w:qFormat/>
    <w:pPr>
      <w:jc w:val="center"/>
    </w:pPr>
    <w:rPr>
      <w:rFonts w:ascii="Arial" w:hAnsi="Arial"/>
      <w:sz w:val="28"/>
    </w:rPr>
  </w:style>
  <w:style w:type="paragraph" w:styleId="BodyTextIndent">
    <w:name w:val="Body Text Indent"/>
    <w:basedOn w:val="Normal"/>
    <w:pPr>
      <w:ind w:left="720"/>
    </w:pPr>
  </w:style>
  <w:style w:type="paragraph" w:styleId="BodyTextIndent2">
    <w:name w:val="Body Text Indent 2"/>
    <w:basedOn w:val="Normal"/>
    <w:pPr>
      <w:ind w:firstLine="360"/>
    </w:pPr>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ListBullet">
    <w:name w:val="List Bullet"/>
    <w:aliases w:val="UL"/>
    <w:basedOn w:val="Normal"/>
    <w:pPr>
      <w:numPr>
        <w:numId w:val="2"/>
      </w:numPr>
    </w:pPr>
    <w:rPr>
      <w:lang w:val="en-GB"/>
    </w:rPr>
  </w:style>
  <w:style w:type="paragraph" w:customStyle="1" w:styleId="AnnexHeader">
    <w:name w:val="AnnexHeader"/>
    <w:basedOn w:val="Normal"/>
    <w:next w:val="Normal"/>
    <w:pPr>
      <w:widowControl w:val="0"/>
      <w:spacing w:before="0" w:after="240"/>
      <w:outlineLvl w:val="0"/>
    </w:pPr>
    <w:rPr>
      <w:rFonts w:ascii="Arial" w:hAnsi="Arial"/>
      <w:b/>
      <w:sz w:val="32"/>
    </w:rPr>
  </w:style>
  <w:style w:type="paragraph" w:styleId="BodyTextIndent3">
    <w:name w:val="Body Text Indent 3"/>
    <w:basedOn w:val="Normal"/>
    <w:pPr>
      <w:ind w:left="540" w:hanging="540"/>
    </w:pPr>
  </w:style>
  <w:style w:type="paragraph" w:styleId="BodyText">
    <w:name w:val="Body Text"/>
    <w:basedOn w:val="Normal"/>
    <w:rPr>
      <w:b/>
      <w:snapToGrid w:val="0"/>
      <w:sz w:val="24"/>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Continue">
    <w:name w:val="List Continue"/>
    <w:basedOn w:val="Normal"/>
    <w:pPr>
      <w:ind w:left="360"/>
    </w:pPr>
  </w:style>
  <w:style w:type="paragraph" w:styleId="ListContinue2">
    <w:name w:val="List Continue 2"/>
    <w:basedOn w:val="Normal"/>
    <w:pPr>
      <w:ind w:left="720"/>
    </w:pPr>
  </w:style>
  <w:style w:type="paragraph" w:styleId="ListContinue3">
    <w:name w:val="List Continue 3"/>
    <w:basedOn w:val="Normal"/>
    <w:pPr>
      <w:ind w:left="1080"/>
    </w:pPr>
  </w:style>
  <w:style w:type="paragraph" w:styleId="ListNumber">
    <w:name w:val="List Number"/>
    <w:basedOn w:val="Normal"/>
    <w:pPr>
      <w:tabs>
        <w:tab w:val="left" w:pos="360"/>
      </w:tabs>
      <w:spacing w:before="40" w:after="40"/>
      <w:ind w:left="360" w:hanging="360"/>
    </w:pPr>
  </w:style>
  <w:style w:type="paragraph" w:styleId="NormalIndent">
    <w:name w:val="Normal Indent"/>
    <w:basedOn w:val="Normal"/>
    <w:pPr>
      <w:spacing w:before="60" w:after="60"/>
      <w:ind w:left="720"/>
      <w:jc w:val="both"/>
    </w:pPr>
    <w:rPr>
      <w:i/>
    </w:rPr>
  </w:style>
  <w:style w:type="paragraph" w:customStyle="1" w:styleId="Reference">
    <w:name w:val="Reference"/>
    <w:basedOn w:val="Normal"/>
    <w:pPr>
      <w:tabs>
        <w:tab w:val="left" w:pos="720"/>
      </w:tabs>
      <w:spacing w:before="40" w:after="40"/>
      <w:ind w:left="720" w:hanging="720"/>
      <w:jc w:val="both"/>
    </w:pPr>
  </w:style>
  <w:style w:type="paragraph" w:styleId="Caption">
    <w:name w:val="caption"/>
    <w:basedOn w:val="Normal"/>
    <w:next w:val="Normal"/>
    <w:qFormat/>
    <w:pPr>
      <w:spacing w:before="120" w:after="120"/>
      <w:jc w:val="center"/>
    </w:pPr>
    <w:rPr>
      <w:rFonts w:ascii="Times" w:eastAsia="Times" w:hAnsi="Times"/>
      <w:b/>
      <w:sz w:val="24"/>
    </w:rPr>
  </w:style>
  <w:style w:type="paragraph" w:customStyle="1" w:styleId="TOCHeading">
    <w:name w:val="TOCHeading"/>
    <w:pPr>
      <w:spacing w:before="120" w:after="240"/>
    </w:pPr>
    <w:rPr>
      <w:rFonts w:ascii="Arial" w:hAnsi="Arial"/>
      <w:b/>
      <w:noProof/>
      <w:sz w:val="28"/>
    </w:rPr>
  </w:style>
  <w:style w:type="paragraph" w:customStyle="1" w:styleId="Code">
    <w:name w:val="Code"/>
    <w:basedOn w:val="Normal"/>
    <w:pPr>
      <w:pBdr>
        <w:top w:val="single" w:sz="4" w:space="1" w:color="auto"/>
        <w:left w:val="single" w:sz="4" w:space="4" w:color="auto"/>
        <w:bottom w:val="single" w:sz="4" w:space="1" w:color="auto"/>
        <w:right w:val="single" w:sz="4" w:space="4" w:color="auto"/>
      </w:pBdr>
      <w:tabs>
        <w:tab w:val="left" w:pos="360"/>
        <w:tab w:val="left" w:pos="720"/>
        <w:tab w:val="left" w:pos="1080"/>
        <w:tab w:val="left" w:pos="1440"/>
        <w:tab w:val="left" w:pos="1800"/>
      </w:tabs>
      <w:spacing w:before="0" w:after="0"/>
    </w:pPr>
    <w:rPr>
      <w:rFonts w:ascii="Courier New" w:hAnsi="Courier New"/>
      <w:snapToGrid w:val="0"/>
      <w:sz w:val="18"/>
    </w:rPr>
  </w:style>
  <w:style w:type="paragraph" w:customStyle="1" w:styleId="TableEntry">
    <w:name w:val="TableEntry"/>
    <w:basedOn w:val="Normal"/>
    <w:pPr>
      <w:spacing w:before="0" w:after="0"/>
    </w:pPr>
    <w:rPr>
      <w:snapToGrid w:val="0"/>
      <w:sz w:val="18"/>
    </w:rPr>
  </w:style>
  <w:style w:type="paragraph" w:customStyle="1" w:styleId="TableHeading">
    <w:name w:val="TableHeading"/>
    <w:basedOn w:val="TableEntry"/>
    <w:pPr>
      <w:jc w:val="center"/>
    </w:pPr>
    <w:rPr>
      <w:b/>
    </w:rPr>
  </w:style>
  <w:style w:type="paragraph" w:customStyle="1" w:styleId="Appendix2">
    <w:name w:val="Appendix2"/>
    <w:basedOn w:val="Normal"/>
    <w:pPr>
      <w:spacing w:before="120" w:after="240"/>
    </w:pPr>
    <w:rPr>
      <w:rFonts w:ascii="Arial" w:hAnsi="Arial"/>
      <w:b/>
      <w:noProof/>
      <w:sz w:val="24"/>
    </w:rPr>
  </w:style>
  <w:style w:type="paragraph" w:customStyle="1" w:styleId="Style1">
    <w:name w:val="Style1"/>
    <w:basedOn w:val="Normal"/>
    <w:pPr>
      <w:pBdr>
        <w:top w:val="single" w:sz="4" w:space="1" w:color="auto"/>
        <w:left w:val="single" w:sz="4" w:space="4" w:color="auto"/>
        <w:bottom w:val="single" w:sz="4" w:space="1" w:color="auto"/>
        <w:right w:val="single" w:sz="4" w:space="4" w:color="auto"/>
      </w:pBdr>
      <w:spacing w:before="0" w:after="0"/>
      <w:jc w:val="center"/>
    </w:pPr>
    <w:rPr>
      <w:rFonts w:ascii="Times" w:eastAsia="Times" w:hAnsi="Times"/>
      <w:sz w:val="24"/>
    </w:rPr>
  </w:style>
  <w:style w:type="paragraph" w:styleId="BodyText2">
    <w:name w:val="Body Text 2"/>
    <w:basedOn w:val="Normal"/>
    <w:rPr>
      <w:sz w:val="24"/>
    </w:rPr>
  </w:style>
  <w:style w:type="paragraph" w:customStyle="1" w:styleId="Heading1NoNumber">
    <w:name w:val="Heading1NoNumber"/>
    <w:basedOn w:val="Heading1"/>
    <w:pPr>
      <w:numPr>
        <w:numId w:val="0"/>
      </w:numPr>
    </w:pPr>
  </w:style>
  <w:style w:type="paragraph" w:customStyle="1" w:styleId="Heading2NoNumber">
    <w:name w:val="Heading2NoNumber"/>
    <w:basedOn w:val="Heading2"/>
    <w:pPr>
      <w:numPr>
        <w:ilvl w:val="0"/>
        <w:numId w:val="0"/>
      </w:numPr>
    </w:pPr>
  </w:style>
  <w:style w:type="paragraph" w:customStyle="1" w:styleId="Heading3NoNumber">
    <w:name w:val="Heading3NoNumber"/>
    <w:basedOn w:val="Heading3"/>
    <w:pPr>
      <w:numPr>
        <w:ilvl w:val="0"/>
        <w:numId w:val="0"/>
      </w:numPr>
    </w:pPr>
  </w:style>
  <w:style w:type="paragraph" w:styleId="TOC1">
    <w:name w:val="toc 1"/>
    <w:basedOn w:val="Normal"/>
    <w:next w:val="Normal"/>
    <w:uiPriority w:val="39"/>
    <w:pPr>
      <w:spacing w:before="40" w:after="40"/>
    </w:pPr>
    <w:rPr>
      <w:rFonts w:ascii="Arial" w:hAnsi="Arial"/>
      <w:b/>
      <w:sz w:val="24"/>
    </w:rPr>
  </w:style>
  <w:style w:type="paragraph" w:styleId="TOC2">
    <w:name w:val="toc 2"/>
    <w:basedOn w:val="Normal"/>
    <w:next w:val="Normal"/>
    <w:uiPriority w:val="39"/>
    <w:pPr>
      <w:spacing w:before="0" w:after="0"/>
      <w:ind w:left="202"/>
    </w:pPr>
    <w:rPr>
      <w:b/>
    </w:rPr>
  </w:style>
  <w:style w:type="paragraph" w:styleId="TOC3">
    <w:name w:val="toc 3"/>
    <w:basedOn w:val="Normal"/>
    <w:next w:val="Normal"/>
    <w:uiPriority w:val="39"/>
    <w:pPr>
      <w:spacing w:before="0" w:after="0"/>
      <w:ind w:left="403"/>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semiHidden/>
    <w:rPr>
      <w:vertAlign w:val="superscript"/>
    </w:rPr>
  </w:style>
  <w:style w:type="character" w:styleId="CommentReference">
    <w:name w:val="annotation reference"/>
    <w:semiHidden/>
    <w:rPr>
      <w:sz w:val="16"/>
    </w:rPr>
  </w:style>
  <w:style w:type="paragraph" w:styleId="CommentText">
    <w:name w:val="annotation text"/>
    <w:basedOn w:val="Normal"/>
    <w:semiHidden/>
    <w:pPr>
      <w:spacing w:before="0" w:after="120"/>
    </w:pPr>
  </w:style>
  <w:style w:type="paragraph" w:styleId="PlainText">
    <w:name w:val="Plain Text"/>
    <w:basedOn w:val="Normal"/>
    <w:rPr>
      <w:rFonts w:ascii="Courier New" w:hAnsi="Courier New"/>
    </w:rPr>
  </w:style>
  <w:style w:type="paragraph" w:styleId="DocumentMap">
    <w:name w:val="Document Map"/>
    <w:basedOn w:val="Normal"/>
    <w:semiHidden/>
    <w:pPr>
      <w:shd w:val="clear" w:color="auto" w:fill="000080"/>
    </w:pPr>
    <w:rPr>
      <w:rFonts w:ascii="Geneva" w:hAnsi="Geneva"/>
    </w:rPr>
  </w:style>
  <w:style w:type="paragraph" w:customStyle="1" w:styleId="Heading1NoNumberNoTOC">
    <w:name w:val="Heading1NoNumberNoTOC"/>
    <w:basedOn w:val="Heading1NoNumbe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rsid w:val="002C06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header" Target="head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1619</Words>
  <Characters>9230</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OWS Proposal</vt:lpstr>
    </vt:vector>
  </TitlesOfParts>
  <Manager/>
  <Company>OGC</Company>
  <LinksUpToDate>false</LinksUpToDate>
  <CharactersWithSpaces>10828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OWS Proposal</dc:title>
  <dc:subject>OGC Web Services Initiative</dc:subject>
  <dc:creator>Nadine Alameh</dc:creator>
  <cp:keywords/>
  <dc:description/>
  <cp:lastModifiedBy>Scott Serich</cp:lastModifiedBy>
  <cp:revision>3</cp:revision>
  <cp:lastPrinted>2001-07-25T22:46:00Z</cp:lastPrinted>
  <dcterms:created xsi:type="dcterms:W3CDTF">2015-10-21T13:38:00Z</dcterms:created>
  <dcterms:modified xsi:type="dcterms:W3CDTF">2015-10-21T13:38:00Z</dcterms:modified>
  <cp:category/>
</cp:coreProperties>
</file>